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350270" w14:textId="5D02FEE1" w:rsidR="00B3307C" w:rsidRPr="0072000C" w:rsidRDefault="00B3307C">
      <w:pPr>
        <w:rPr>
          <w:rFonts w:ascii="Rubik" w:eastAsia="Verdana" w:hAnsi="Rubik" w:cs="Rubik"/>
          <w:b/>
          <w:bCs/>
          <w:sz w:val="32"/>
          <w:szCs w:val="32"/>
        </w:rPr>
      </w:pPr>
      <w:r w:rsidRPr="0072000C">
        <w:rPr>
          <w:rFonts w:ascii="Rubik" w:eastAsia="Verdana" w:hAnsi="Rubik" w:cs="Rubik" w:hint="cs"/>
          <w:b/>
          <w:bCs/>
          <w:noProof/>
          <w:sz w:val="32"/>
          <w:szCs w:val="32"/>
        </w:rPr>
        <mc:AlternateContent>
          <mc:Choice Requires="wps">
            <w:drawing>
              <wp:anchor distT="0" distB="0" distL="114300" distR="114300" simplePos="0" relativeHeight="251658240" behindDoc="0" locked="0" layoutInCell="1" allowOverlap="1" wp14:anchorId="56F8EF1B" wp14:editId="2BF6750E">
                <wp:simplePos x="0" y="0"/>
                <wp:positionH relativeFrom="column">
                  <wp:posOffset>38100</wp:posOffset>
                </wp:positionH>
                <wp:positionV relativeFrom="paragraph">
                  <wp:posOffset>-266700</wp:posOffset>
                </wp:positionV>
                <wp:extent cx="6143625" cy="555171"/>
                <wp:effectExtent l="0" t="0" r="3175" b="3810"/>
                <wp:wrapNone/>
                <wp:docPr id="391920089" name="Text Box 1"/>
                <wp:cNvGraphicFramePr/>
                <a:graphic xmlns:a="http://schemas.openxmlformats.org/drawingml/2006/main">
                  <a:graphicData uri="http://schemas.microsoft.com/office/word/2010/wordprocessingShape">
                    <wps:wsp>
                      <wps:cNvSpPr txBox="1"/>
                      <wps:spPr>
                        <a:xfrm>
                          <a:off x="0" y="0"/>
                          <a:ext cx="6143625" cy="555171"/>
                        </a:xfrm>
                        <a:prstGeom prst="roundRect">
                          <a:avLst>
                            <a:gd name="adj" fmla="val 50000"/>
                          </a:avLst>
                        </a:prstGeom>
                        <a:solidFill>
                          <a:srgbClr val="D0E2FB"/>
                        </a:solidFill>
                        <a:ln w="6350">
                          <a:noFill/>
                        </a:ln>
                      </wps:spPr>
                      <wps:txbx>
                        <w:txbxContent>
                          <w:p w14:paraId="7E010463" w14:textId="1F217BC8" w:rsidR="00B3307C" w:rsidRPr="00664659" w:rsidRDefault="006038B9" w:rsidP="00B3307C">
                            <w:pPr>
                              <w:jc w:val="center"/>
                              <w:rPr>
                                <w:rFonts w:ascii="Rubik" w:eastAsia="Verdana" w:hAnsi="Rubik" w:cs="Rubik"/>
                                <w:b/>
                                <w:bCs/>
                                <w:color w:val="232323"/>
                                <w:sz w:val="36"/>
                                <w:szCs w:val="36"/>
                                <w:lang w:val="en-GB"/>
                              </w:rPr>
                            </w:pPr>
                            <w:r>
                              <w:rPr>
                                <w:rFonts w:ascii="Rubik" w:eastAsia="Verdana" w:hAnsi="Rubik" w:cs="Rubik"/>
                                <w:b/>
                                <w:bCs/>
                                <w:color w:val="232323"/>
                                <w:sz w:val="36"/>
                                <w:szCs w:val="36"/>
                                <w:lang w:val="en-GB"/>
                              </w:rPr>
                              <w:t>Performance improvement plan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8EF1B" id="Text Box 1" o:spid="_x0000_s1026" style="position:absolute;margin-left:3pt;margin-top:-21pt;width:483.75pt;height:4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" fillcolor="#d0e2fb" stroked="f" strokeweight=".5pt">
                <v:textbox>
                  <w:txbxContent>
                    <w:p w14:paraId="7E010463" w14:textId="1F217BC8" w:rsidR="00B3307C" w:rsidRPr="00664659" w:rsidRDefault="006038B9" w:rsidP="00B3307C">
                      <w:pPr>
                        <w:jc w:val="center"/>
                        <w:rPr>
                          <w:rFonts w:ascii="Rubik" w:eastAsia="Verdana" w:hAnsi="Rubik" w:cs="Rubik"/>
                          <w:b/>
                          <w:bCs/>
                          <w:color w:val="232323"/>
                          <w:sz w:val="36"/>
                          <w:szCs w:val="36"/>
                          <w:lang w:val="en-GB"/>
                        </w:rPr>
                      </w:pPr>
                      <w:r>
                        <w:rPr>
                          <w:rFonts w:ascii="Rubik" w:eastAsia="Verdana" w:hAnsi="Rubik" w:cs="Rubik"/>
                          <w:b/>
                          <w:bCs/>
                          <w:color w:val="232323"/>
                          <w:sz w:val="36"/>
                          <w:szCs w:val="36"/>
                          <w:lang w:val="en-GB"/>
                        </w:rPr>
                        <w:t>Performance improvement plan template</w:t>
                      </w:r>
                    </w:p>
                  </w:txbxContent>
                </v:textbox>
              </v:roundrect>
            </w:pict>
          </mc:Fallback>
        </mc:AlternateContent>
      </w:r>
    </w:p>
    <w:p w14:paraId="3AD8365E" w14:textId="77777777" w:rsidR="00B3307C" w:rsidRPr="0072000C" w:rsidRDefault="00B3307C">
      <w:pPr>
        <w:spacing w:before="200"/>
        <w:rPr>
          <w:rFonts w:ascii="Rubik" w:eastAsia="Verdana" w:hAnsi="Rubik" w:cs="Rubik"/>
        </w:rPr>
      </w:pPr>
    </w:p>
    <w:p w14:paraId="1A2C2A3F" w14:textId="43D3B7A6" w:rsidR="00F35308" w:rsidRPr="00F35308" w:rsidRDefault="00F35308" w:rsidP="00F35308">
      <w:pPr>
        <w:spacing w:before="200"/>
        <w:rPr>
          <w:rFonts w:ascii="Rubik" w:eastAsia="Verdana" w:hAnsi="Rubik" w:cs="Rubik"/>
          <w:color w:val="232323"/>
          <w:lang w:val="en-US"/>
        </w:rPr>
      </w:pPr>
      <w:r w:rsidRPr="00F35308">
        <w:rPr>
          <w:rFonts w:ascii="Rubik" w:eastAsia="Verdana" w:hAnsi="Rubik" w:cs="Rubik"/>
          <w:color w:val="232323"/>
          <w:lang w:val="en-US"/>
        </w:rPr>
        <w:t xml:space="preserve">When someone’s performance is not where it needs to be, knowing what to do next can feel tricky. This performance improvement plan (PIP) template is here to help managers in SMEs handle performance concerns clearly, fairly and consistently. If the issue with your employee is about behaviour, rule-breaking or misconduct, you should follow your disciplinary procedure instead. </w:t>
      </w:r>
    </w:p>
    <w:p w14:paraId="39384EF1" w14:textId="0D06B98A" w:rsidR="00F35308" w:rsidRPr="00F35308" w:rsidRDefault="00F35308" w:rsidP="00F35308">
      <w:pPr>
        <w:spacing w:before="200"/>
        <w:rPr>
          <w:rFonts w:ascii="Rubik" w:eastAsia="Verdana" w:hAnsi="Rubik" w:cs="Rubik"/>
          <w:color w:val="232323"/>
          <w:lang w:val="en-US"/>
        </w:rPr>
      </w:pPr>
      <w:r w:rsidRPr="00F35308">
        <w:rPr>
          <w:rFonts w:ascii="Rubik" w:eastAsia="Verdana" w:hAnsi="Rubik" w:cs="Rubik"/>
          <w:color w:val="232323"/>
          <w:lang w:val="en-US"/>
        </w:rPr>
        <w:t xml:space="preserve">A PIP should not be treated as a standalone document. It requires ongoing support, resources, and regular feedback to ensure the employee has the best chance of success. So, make sure you come back to this document throughout the performance improvement process. </w:t>
      </w:r>
    </w:p>
    <w:p w14:paraId="36E04AAD" w14:textId="40393C75" w:rsidR="0021055F" w:rsidRDefault="00F35308" w:rsidP="00F35308">
      <w:pPr>
        <w:spacing w:before="200"/>
        <w:rPr>
          <w:rFonts w:ascii="Rubik" w:eastAsia="Verdana" w:hAnsi="Rubik" w:cs="Rubik"/>
          <w:color w:val="232323"/>
          <w:lang w:val="en-US"/>
        </w:rPr>
      </w:pPr>
      <w:r w:rsidRPr="00F35308">
        <w:rPr>
          <w:rFonts w:ascii="Rubik" w:eastAsia="Verdana" w:hAnsi="Rubik" w:cs="Rubik"/>
          <w:color w:val="232323"/>
          <w:lang w:val="en-US"/>
        </w:rPr>
        <w:t xml:space="preserve">Remember to remove and replace the text </w:t>
      </w:r>
      <w:r w:rsidRPr="00F35308">
        <w:rPr>
          <w:rFonts w:ascii="Rubik" w:eastAsia="Verdana" w:hAnsi="Rubik" w:cs="Rubik"/>
          <w:color w:val="1370ED"/>
          <w:lang w:val="en-US"/>
        </w:rPr>
        <w:t xml:space="preserve">coloured in blue </w:t>
      </w:r>
      <w:r w:rsidRPr="00F35308">
        <w:rPr>
          <w:rFonts w:ascii="Rubik" w:eastAsia="Verdana" w:hAnsi="Rubik" w:cs="Rubik"/>
          <w:color w:val="232323"/>
          <w:lang w:val="en-US"/>
        </w:rPr>
        <w:t xml:space="preserve">throughout with the appropriate information.  </w:t>
      </w:r>
    </w:p>
    <w:p w14:paraId="408FF574" w14:textId="77777777" w:rsidR="006038B9" w:rsidRDefault="006038B9" w:rsidP="006038B9">
      <w:pPr>
        <w:spacing w:before="200"/>
        <w:rPr>
          <w:rFonts w:ascii="Rubik" w:eastAsia="Verdana" w:hAnsi="Rubik" w:cs="Rubik"/>
          <w:color w:val="232323"/>
          <w:lang w:val="en-US"/>
        </w:rPr>
      </w:pPr>
    </w:p>
    <w:p w14:paraId="5583AD32" w14:textId="77777777" w:rsidR="00F35308" w:rsidRPr="00F35308" w:rsidRDefault="00F35308" w:rsidP="00F35308">
      <w:pPr>
        <w:spacing w:before="200"/>
        <w:rPr>
          <w:rFonts w:ascii="Rubik" w:eastAsia="Verdana" w:hAnsi="Rubik" w:cs="Rubik"/>
          <w:b/>
          <w:bCs/>
          <w:color w:val="232323"/>
          <w:sz w:val="24"/>
          <w:szCs w:val="24"/>
          <w:lang w:val="en-US"/>
        </w:rPr>
      </w:pPr>
      <w:r w:rsidRPr="00F35308">
        <w:rPr>
          <w:rFonts w:ascii="Rubik" w:eastAsia="Verdana" w:hAnsi="Rubik" w:cs="Rubik"/>
          <w:b/>
          <w:bCs/>
          <w:color w:val="232323"/>
          <w:sz w:val="24"/>
          <w:szCs w:val="24"/>
          <w:lang w:val="en-US"/>
        </w:rPr>
        <w:t xml:space="preserve">Before you start </w:t>
      </w:r>
    </w:p>
    <w:p w14:paraId="66EF85EE" w14:textId="04E38236" w:rsidR="00F35308" w:rsidRPr="00F35308" w:rsidRDefault="00F35308" w:rsidP="00F35308">
      <w:pPr>
        <w:spacing w:before="200"/>
        <w:rPr>
          <w:rFonts w:ascii="Rubik" w:eastAsia="Verdana" w:hAnsi="Rubik" w:cs="Rubik"/>
          <w:color w:val="232323"/>
          <w:lang w:val="en-US"/>
        </w:rPr>
      </w:pPr>
      <w:r w:rsidRPr="00F35308">
        <w:rPr>
          <w:rFonts w:ascii="Rubik" w:eastAsia="Verdana" w:hAnsi="Rubik" w:cs="Rubik"/>
          <w:color w:val="232323"/>
          <w:lang w:val="en-US"/>
        </w:rPr>
        <w:t xml:space="preserve">Before putting a formal performance plan in place, make sure you have: </w:t>
      </w:r>
    </w:p>
    <w:p w14:paraId="16424697" w14:textId="18773B02" w:rsidR="00F35308" w:rsidRPr="00F35308" w:rsidRDefault="00F35308" w:rsidP="00F35308">
      <w:pPr>
        <w:pStyle w:val="ListParagraph"/>
        <w:numPr>
          <w:ilvl w:val="0"/>
          <w:numId w:val="10"/>
        </w:numPr>
        <w:spacing w:before="200"/>
        <w:rPr>
          <w:rFonts w:ascii="Rubik" w:eastAsia="Verdana" w:hAnsi="Rubik" w:cs="Rubik"/>
          <w:color w:val="232323"/>
          <w:lang w:val="en-US"/>
        </w:rPr>
      </w:pPr>
      <w:r w:rsidRPr="00F35308">
        <w:rPr>
          <w:rFonts w:ascii="Rubik" w:eastAsia="Verdana" w:hAnsi="Rubik" w:cs="Rubik"/>
          <w:color w:val="232323"/>
          <w:lang w:val="en-US"/>
        </w:rPr>
        <w:t xml:space="preserve">identified the performance concern using specific examples </w:t>
      </w:r>
    </w:p>
    <w:p w14:paraId="579C82DC" w14:textId="066F92AB" w:rsidR="00F35308" w:rsidRPr="00F35308" w:rsidRDefault="00F35308" w:rsidP="00F35308">
      <w:pPr>
        <w:pStyle w:val="ListParagraph"/>
        <w:numPr>
          <w:ilvl w:val="0"/>
          <w:numId w:val="10"/>
        </w:numPr>
        <w:spacing w:before="200"/>
        <w:rPr>
          <w:rFonts w:ascii="Rubik" w:eastAsia="Verdana" w:hAnsi="Rubik" w:cs="Rubik"/>
          <w:color w:val="232323"/>
          <w:lang w:val="en-US"/>
        </w:rPr>
      </w:pPr>
      <w:r w:rsidRPr="00F35308">
        <w:rPr>
          <w:rFonts w:ascii="Rubik" w:eastAsia="Verdana" w:hAnsi="Rubik" w:cs="Rubik"/>
          <w:color w:val="232323"/>
          <w:lang w:val="en-US"/>
        </w:rPr>
        <w:t xml:space="preserve">explained the concern clearly to the employee </w:t>
      </w:r>
    </w:p>
    <w:p w14:paraId="1D32382F" w14:textId="23784525" w:rsidR="00F35308" w:rsidRPr="00F35308" w:rsidRDefault="00F35308" w:rsidP="00F35308">
      <w:pPr>
        <w:pStyle w:val="ListParagraph"/>
        <w:numPr>
          <w:ilvl w:val="0"/>
          <w:numId w:val="10"/>
        </w:numPr>
        <w:spacing w:before="200"/>
        <w:rPr>
          <w:rFonts w:ascii="Rubik" w:eastAsia="Verdana" w:hAnsi="Rubik" w:cs="Rubik"/>
          <w:color w:val="232323"/>
          <w:lang w:val="en-US"/>
        </w:rPr>
      </w:pPr>
      <w:r w:rsidRPr="00F35308">
        <w:rPr>
          <w:rFonts w:ascii="Rubik" w:eastAsia="Verdana" w:hAnsi="Rubik" w:cs="Rubik"/>
          <w:color w:val="232323"/>
          <w:lang w:val="en-US"/>
        </w:rPr>
        <w:t xml:space="preserve">checked whether training, support, resources or workload issues may be affecting performance </w:t>
      </w:r>
    </w:p>
    <w:p w14:paraId="2AB1C995" w14:textId="7A660280" w:rsidR="00F35308" w:rsidRPr="00F35308" w:rsidRDefault="00F35308" w:rsidP="00F35308">
      <w:pPr>
        <w:pStyle w:val="ListParagraph"/>
        <w:numPr>
          <w:ilvl w:val="0"/>
          <w:numId w:val="10"/>
        </w:numPr>
        <w:spacing w:before="200"/>
        <w:rPr>
          <w:rFonts w:ascii="Rubik" w:eastAsia="Verdana" w:hAnsi="Rubik" w:cs="Rubik"/>
          <w:color w:val="232323"/>
          <w:lang w:val="en-US"/>
        </w:rPr>
      </w:pPr>
      <w:r w:rsidRPr="00F35308">
        <w:rPr>
          <w:rFonts w:ascii="Rubik" w:eastAsia="Verdana" w:hAnsi="Rubik" w:cs="Rubik"/>
          <w:color w:val="232323"/>
          <w:lang w:val="en-US"/>
        </w:rPr>
        <w:t xml:space="preserve">considered whether health, disability or other circumstances mean reasonable adjustments may be needed </w:t>
      </w:r>
    </w:p>
    <w:p w14:paraId="408FD3D5" w14:textId="018F1959" w:rsidR="00F35308" w:rsidRPr="00F35308" w:rsidRDefault="00F35308" w:rsidP="00F35308">
      <w:pPr>
        <w:pStyle w:val="ListParagraph"/>
        <w:numPr>
          <w:ilvl w:val="0"/>
          <w:numId w:val="10"/>
        </w:numPr>
        <w:spacing w:before="200"/>
        <w:rPr>
          <w:rFonts w:ascii="Rubik" w:eastAsia="Verdana" w:hAnsi="Rubik" w:cs="Rubik"/>
          <w:color w:val="232323"/>
          <w:lang w:val="en-US"/>
        </w:rPr>
      </w:pPr>
      <w:r w:rsidRPr="00F35308">
        <w:rPr>
          <w:rFonts w:ascii="Rubik" w:eastAsia="Verdana" w:hAnsi="Rubik" w:cs="Rubik"/>
          <w:color w:val="232323"/>
          <w:lang w:val="en-US"/>
        </w:rPr>
        <w:t>reviewed your own policy and involved HR if your process requires it</w:t>
      </w:r>
    </w:p>
    <w:p w14:paraId="32BBD0AD" w14:textId="77777777" w:rsidR="006038B9" w:rsidRDefault="006038B9" w:rsidP="006038B9">
      <w:pPr>
        <w:spacing w:before="200"/>
        <w:rPr>
          <w:rFonts w:ascii="Rubik" w:eastAsia="Verdana" w:hAnsi="Rubik" w:cs="Rubik"/>
          <w:color w:val="232323"/>
          <w:lang w:val="en-US"/>
        </w:rPr>
      </w:pPr>
    </w:p>
    <w:p w14:paraId="6329A356" w14:textId="77777777" w:rsidR="006038B9" w:rsidRDefault="006038B9" w:rsidP="006038B9">
      <w:pPr>
        <w:spacing w:before="200"/>
        <w:rPr>
          <w:rFonts w:ascii="Rubik" w:eastAsia="Verdana" w:hAnsi="Rubik" w:cs="Rubik"/>
          <w:color w:val="232323"/>
          <w:lang w:val="en-US"/>
        </w:rPr>
      </w:pPr>
    </w:p>
    <w:p w14:paraId="01001BEF" w14:textId="77777777" w:rsidR="006038B9" w:rsidRDefault="006038B9" w:rsidP="006038B9">
      <w:pPr>
        <w:spacing w:before="200"/>
        <w:rPr>
          <w:rFonts w:ascii="Rubik" w:eastAsia="Verdana" w:hAnsi="Rubik" w:cs="Rubik"/>
          <w:color w:val="232323"/>
          <w:lang w:val="en-US"/>
        </w:rPr>
      </w:pPr>
    </w:p>
    <w:p w14:paraId="3359EB5E" w14:textId="77777777" w:rsidR="006038B9" w:rsidRDefault="006038B9" w:rsidP="006038B9">
      <w:pPr>
        <w:spacing w:before="200"/>
        <w:rPr>
          <w:rFonts w:ascii="Rubik" w:eastAsia="Verdana" w:hAnsi="Rubik" w:cs="Rubik"/>
          <w:color w:val="232323"/>
          <w:lang w:val="en-US"/>
        </w:rPr>
      </w:pPr>
    </w:p>
    <w:p w14:paraId="7C4914AF" w14:textId="77777777" w:rsidR="006038B9" w:rsidRDefault="006038B9" w:rsidP="006038B9">
      <w:pPr>
        <w:spacing w:before="200"/>
        <w:rPr>
          <w:rFonts w:ascii="Rubik" w:eastAsia="Verdana" w:hAnsi="Rubik" w:cs="Rubik"/>
          <w:color w:val="232323"/>
          <w:lang w:val="en-US"/>
        </w:rPr>
      </w:pPr>
    </w:p>
    <w:p w14:paraId="516711E4" w14:textId="77777777" w:rsidR="00F35308" w:rsidRDefault="00F35308" w:rsidP="006038B9">
      <w:pPr>
        <w:spacing w:before="200"/>
        <w:rPr>
          <w:rFonts w:ascii="Rubik" w:eastAsia="Verdana" w:hAnsi="Rubik" w:cs="Rubik"/>
          <w:color w:val="232323"/>
          <w:lang w:val="en-US"/>
        </w:rPr>
      </w:pPr>
    </w:p>
    <w:p w14:paraId="2A3491CA" w14:textId="77777777" w:rsidR="00F35308" w:rsidRDefault="00F35308" w:rsidP="006038B9">
      <w:pPr>
        <w:spacing w:before="200"/>
        <w:rPr>
          <w:rFonts w:ascii="Rubik" w:eastAsia="Verdana" w:hAnsi="Rubik" w:cs="Rubik"/>
          <w:color w:val="232323"/>
          <w:lang w:val="en-US"/>
        </w:rPr>
      </w:pPr>
    </w:p>
    <w:p w14:paraId="7F67D280" w14:textId="77777777" w:rsidR="00F35308" w:rsidRDefault="00F35308" w:rsidP="006038B9">
      <w:pPr>
        <w:spacing w:before="200"/>
        <w:rPr>
          <w:rFonts w:ascii="Rubik" w:eastAsia="Verdana" w:hAnsi="Rubik" w:cs="Rubik"/>
          <w:color w:val="232323"/>
          <w:lang w:val="en-US"/>
        </w:rPr>
      </w:pPr>
    </w:p>
    <w:p w14:paraId="176E77D5" w14:textId="77777777" w:rsidR="00F35308" w:rsidRDefault="00F35308" w:rsidP="006038B9">
      <w:pPr>
        <w:spacing w:before="200"/>
        <w:rPr>
          <w:rFonts w:ascii="Rubik" w:eastAsia="Verdana" w:hAnsi="Rubik" w:cs="Rubik"/>
          <w:color w:val="232323"/>
          <w:lang w:val="en-US"/>
        </w:rPr>
      </w:pPr>
    </w:p>
    <w:p w14:paraId="587B8090" w14:textId="77777777" w:rsidR="00F35308" w:rsidRDefault="00F35308" w:rsidP="006038B9">
      <w:pPr>
        <w:spacing w:before="200"/>
        <w:rPr>
          <w:rFonts w:ascii="Rubik" w:eastAsia="Verdana" w:hAnsi="Rubik" w:cs="Rubik"/>
          <w:color w:val="232323"/>
          <w:lang w:val="en-US"/>
        </w:rPr>
      </w:pPr>
    </w:p>
    <w:p w14:paraId="3B45E9FC" w14:textId="77777777" w:rsidR="00F35308" w:rsidRDefault="00F35308" w:rsidP="006038B9">
      <w:pPr>
        <w:spacing w:before="200"/>
        <w:rPr>
          <w:rFonts w:ascii="Rubik" w:eastAsia="Verdana" w:hAnsi="Rubik" w:cs="Rubik"/>
          <w:color w:val="232323"/>
          <w:lang w:val="en-US"/>
        </w:rPr>
      </w:pPr>
    </w:p>
    <w:p w14:paraId="3386A859" w14:textId="162C9216" w:rsidR="00E47232" w:rsidRPr="00266970" w:rsidRDefault="00E47232" w:rsidP="00E47232">
      <w:pPr>
        <w:spacing w:before="200"/>
        <w:rPr>
          <w:rFonts w:ascii="Rubik" w:eastAsia="Verdana" w:hAnsi="Rubik" w:cs="Rubik"/>
          <w:b/>
          <w:bCs/>
          <w:color w:val="232323"/>
          <w:sz w:val="40"/>
          <w:szCs w:val="40"/>
          <w:lang w:val="en-US"/>
        </w:rPr>
      </w:pPr>
      <w:r w:rsidRPr="00266970">
        <w:rPr>
          <w:rFonts w:ascii="Rubik" w:eastAsia="Verdana" w:hAnsi="Rubik" w:cs="Rubik"/>
          <w:b/>
          <w:bCs/>
          <w:color w:val="232323"/>
          <w:sz w:val="40"/>
          <w:szCs w:val="40"/>
          <w:lang w:val="en-US"/>
        </w:rPr>
        <w:lastRenderedPageBreak/>
        <w:t xml:space="preserve">Employee performance improvement plan </w:t>
      </w:r>
    </w:p>
    <w:p w14:paraId="7CC14CA0" w14:textId="4FF5328D" w:rsidR="00F35308" w:rsidRDefault="00E47232" w:rsidP="00E47232">
      <w:pPr>
        <w:spacing w:before="200"/>
        <w:rPr>
          <w:rFonts w:ascii="Rubik" w:eastAsia="Verdana" w:hAnsi="Rubik" w:cs="Rubik"/>
          <w:b/>
          <w:bCs/>
          <w:color w:val="232323"/>
          <w:sz w:val="32"/>
          <w:szCs w:val="32"/>
          <w:lang w:val="en-US"/>
        </w:rPr>
      </w:pPr>
      <w:r w:rsidRPr="00266970">
        <w:rPr>
          <w:rFonts w:ascii="Rubik" w:eastAsia="Verdana" w:hAnsi="Rubik" w:cs="Rubik"/>
          <w:b/>
          <w:bCs/>
          <w:color w:val="232323"/>
          <w:sz w:val="32"/>
          <w:szCs w:val="32"/>
          <w:lang w:val="en-US"/>
        </w:rPr>
        <w:t>Employee and plan details</w:t>
      </w:r>
    </w:p>
    <w:p w14:paraId="759C96C6" w14:textId="77777777" w:rsidR="00445D5A" w:rsidRPr="00266970" w:rsidRDefault="00445D5A" w:rsidP="00E47232">
      <w:pPr>
        <w:spacing w:before="200"/>
        <w:rPr>
          <w:rFonts w:ascii="Rubik" w:eastAsia="Verdana" w:hAnsi="Rubik" w:cs="Rubik"/>
          <w:b/>
          <w:bCs/>
          <w:color w:val="232323"/>
          <w:sz w:val="32"/>
          <w:szCs w:val="32"/>
          <w:lang w:val="en-US"/>
        </w:rPr>
      </w:pPr>
    </w:p>
    <w:tbl>
      <w:tblPr>
        <w:tblStyle w:val="TableGrid"/>
        <w:tblW w:w="0" w:type="auto"/>
        <w:tblLook w:val="04A0" w:firstRow="1" w:lastRow="0" w:firstColumn="1" w:lastColumn="0" w:noHBand="0" w:noVBand="1"/>
      </w:tblPr>
      <w:tblGrid>
        <w:gridCol w:w="3539"/>
        <w:gridCol w:w="6197"/>
      </w:tblGrid>
      <w:tr w:rsidR="00445D5A" w14:paraId="42DB9FF5" w14:textId="77777777" w:rsidTr="00886886">
        <w:trPr>
          <w:trHeight w:val="621"/>
        </w:trPr>
        <w:tc>
          <w:tcPr>
            <w:tcW w:w="3539" w:type="dxa"/>
          </w:tcPr>
          <w:p w14:paraId="4A58B970" w14:textId="77777777" w:rsidR="00445D5A" w:rsidRPr="00D03F3E" w:rsidRDefault="00445D5A" w:rsidP="00886886">
            <w:pPr>
              <w:spacing w:before="200"/>
              <w:rPr>
                <w:rFonts w:ascii="Rubik" w:eastAsia="Verdana" w:hAnsi="Rubik" w:cs="Rubik"/>
                <w:color w:val="232323"/>
                <w:lang w:val="en-US"/>
              </w:rPr>
            </w:pPr>
            <w:r w:rsidRPr="00D03F3E">
              <w:rPr>
                <w:rStyle w:val="normaltextrun"/>
                <w:rFonts w:ascii="Rubik" w:hAnsi="Rubik" w:cs="Rubik" w:hint="cs"/>
                <w:b/>
                <w:bCs/>
                <w:lang w:val="en-US"/>
              </w:rPr>
              <w:t>Employee name:</w:t>
            </w:r>
            <w:r w:rsidRPr="00D03F3E">
              <w:rPr>
                <w:rStyle w:val="eop"/>
                <w:rFonts w:ascii="Rubik" w:hAnsi="Rubik" w:cs="Rubik" w:hint="cs"/>
              </w:rPr>
              <w:t> </w:t>
            </w:r>
          </w:p>
        </w:tc>
        <w:tc>
          <w:tcPr>
            <w:tcW w:w="6197" w:type="dxa"/>
            <w:vAlign w:val="center"/>
          </w:tcPr>
          <w:p w14:paraId="48CEDC06" w14:textId="77777777" w:rsidR="00445D5A" w:rsidRDefault="00445D5A" w:rsidP="00886886">
            <w:pPr>
              <w:spacing w:before="200"/>
              <w:rPr>
                <w:rFonts w:ascii="Rubik" w:eastAsia="Verdana" w:hAnsi="Rubik" w:cs="Rubik"/>
                <w:color w:val="232323"/>
                <w:lang w:val="en-US"/>
              </w:rPr>
            </w:pPr>
          </w:p>
        </w:tc>
      </w:tr>
      <w:tr w:rsidR="00445D5A" w14:paraId="33FC0F0E" w14:textId="77777777" w:rsidTr="00886886">
        <w:trPr>
          <w:trHeight w:val="701"/>
        </w:trPr>
        <w:tc>
          <w:tcPr>
            <w:tcW w:w="3539" w:type="dxa"/>
          </w:tcPr>
          <w:p w14:paraId="7E94424E" w14:textId="77777777" w:rsidR="00445D5A" w:rsidRPr="00D03F3E" w:rsidRDefault="00445D5A" w:rsidP="00886886">
            <w:pPr>
              <w:spacing w:before="200"/>
              <w:rPr>
                <w:rFonts w:ascii="Rubik" w:eastAsia="Verdana" w:hAnsi="Rubik" w:cs="Rubik"/>
                <w:color w:val="232323"/>
                <w:lang w:val="en-US"/>
              </w:rPr>
            </w:pPr>
            <w:r w:rsidRPr="00D03F3E">
              <w:rPr>
                <w:rStyle w:val="normaltextrun"/>
                <w:rFonts w:ascii="Rubik" w:hAnsi="Rubik" w:cs="Rubik" w:hint="cs"/>
                <w:b/>
                <w:bCs/>
                <w:lang w:val="en-US"/>
              </w:rPr>
              <w:t>Job title:</w:t>
            </w:r>
            <w:r w:rsidRPr="00D03F3E">
              <w:rPr>
                <w:rStyle w:val="eop"/>
                <w:rFonts w:ascii="Rubik" w:hAnsi="Rubik" w:cs="Rubik" w:hint="cs"/>
              </w:rPr>
              <w:t> </w:t>
            </w:r>
          </w:p>
        </w:tc>
        <w:tc>
          <w:tcPr>
            <w:tcW w:w="6197" w:type="dxa"/>
            <w:vAlign w:val="center"/>
          </w:tcPr>
          <w:p w14:paraId="18C0B568" w14:textId="77777777" w:rsidR="00445D5A" w:rsidRDefault="00445D5A" w:rsidP="00886886">
            <w:pPr>
              <w:spacing w:before="200"/>
              <w:rPr>
                <w:rFonts w:ascii="Rubik" w:eastAsia="Verdana" w:hAnsi="Rubik" w:cs="Rubik"/>
                <w:color w:val="232323"/>
                <w:lang w:val="en-US"/>
              </w:rPr>
            </w:pPr>
          </w:p>
        </w:tc>
      </w:tr>
      <w:tr w:rsidR="00445D5A" w14:paraId="21970BDE" w14:textId="77777777" w:rsidTr="00886886">
        <w:trPr>
          <w:trHeight w:val="696"/>
        </w:trPr>
        <w:tc>
          <w:tcPr>
            <w:tcW w:w="3539" w:type="dxa"/>
          </w:tcPr>
          <w:p w14:paraId="67DA4F5F" w14:textId="77777777" w:rsidR="00445D5A" w:rsidRPr="00D03F3E" w:rsidRDefault="00445D5A" w:rsidP="00886886">
            <w:pPr>
              <w:spacing w:before="200"/>
              <w:rPr>
                <w:rFonts w:ascii="Rubik" w:eastAsia="Verdana" w:hAnsi="Rubik" w:cs="Rubik"/>
                <w:color w:val="232323"/>
                <w:lang w:val="en-US"/>
              </w:rPr>
            </w:pPr>
            <w:r w:rsidRPr="00D03F3E">
              <w:rPr>
                <w:rStyle w:val="normaltextrun"/>
                <w:rFonts w:ascii="Rubik" w:hAnsi="Rubik" w:cs="Rubik" w:hint="cs"/>
                <w:b/>
                <w:bCs/>
                <w:lang w:val="en-US"/>
              </w:rPr>
              <w:t>Department:</w:t>
            </w:r>
            <w:r w:rsidRPr="00D03F3E">
              <w:rPr>
                <w:rStyle w:val="eop"/>
                <w:rFonts w:ascii="Rubik" w:hAnsi="Rubik" w:cs="Rubik" w:hint="cs"/>
              </w:rPr>
              <w:t> </w:t>
            </w:r>
          </w:p>
        </w:tc>
        <w:tc>
          <w:tcPr>
            <w:tcW w:w="6197" w:type="dxa"/>
            <w:vAlign w:val="center"/>
          </w:tcPr>
          <w:p w14:paraId="3D23CDB2" w14:textId="77777777" w:rsidR="00445D5A" w:rsidRDefault="00445D5A" w:rsidP="00886886">
            <w:pPr>
              <w:spacing w:before="200"/>
              <w:rPr>
                <w:rFonts w:ascii="Rubik" w:eastAsia="Verdana" w:hAnsi="Rubik" w:cs="Rubik"/>
                <w:color w:val="232323"/>
                <w:lang w:val="en-US"/>
              </w:rPr>
            </w:pPr>
          </w:p>
        </w:tc>
      </w:tr>
      <w:tr w:rsidR="00445D5A" w14:paraId="393FB294" w14:textId="77777777" w:rsidTr="00886886">
        <w:trPr>
          <w:trHeight w:val="706"/>
        </w:trPr>
        <w:tc>
          <w:tcPr>
            <w:tcW w:w="3539" w:type="dxa"/>
          </w:tcPr>
          <w:p w14:paraId="3AAF1432" w14:textId="77777777" w:rsidR="00445D5A" w:rsidRPr="00D03F3E" w:rsidRDefault="00445D5A" w:rsidP="00886886">
            <w:pPr>
              <w:spacing w:before="200"/>
              <w:rPr>
                <w:rFonts w:ascii="Rubik" w:eastAsia="Verdana" w:hAnsi="Rubik" w:cs="Rubik"/>
                <w:color w:val="232323"/>
                <w:lang w:val="en-US"/>
              </w:rPr>
            </w:pPr>
            <w:r w:rsidRPr="00D03F3E">
              <w:rPr>
                <w:rStyle w:val="normaltextrun"/>
                <w:rFonts w:ascii="Rubik" w:hAnsi="Rubik" w:cs="Rubik" w:hint="cs"/>
                <w:b/>
                <w:bCs/>
                <w:lang w:val="en-US"/>
              </w:rPr>
              <w:t>Line manager:</w:t>
            </w:r>
            <w:r w:rsidRPr="00D03F3E">
              <w:rPr>
                <w:rStyle w:val="eop"/>
                <w:rFonts w:ascii="Rubik" w:hAnsi="Rubik" w:cs="Rubik" w:hint="cs"/>
              </w:rPr>
              <w:t> </w:t>
            </w:r>
          </w:p>
        </w:tc>
        <w:tc>
          <w:tcPr>
            <w:tcW w:w="6197" w:type="dxa"/>
            <w:vAlign w:val="center"/>
          </w:tcPr>
          <w:p w14:paraId="69A6A61E" w14:textId="77777777" w:rsidR="00445D5A" w:rsidRDefault="00445D5A" w:rsidP="00886886">
            <w:pPr>
              <w:spacing w:before="200"/>
              <w:rPr>
                <w:rFonts w:ascii="Rubik" w:eastAsia="Verdana" w:hAnsi="Rubik" w:cs="Rubik"/>
                <w:color w:val="232323"/>
                <w:lang w:val="en-US"/>
              </w:rPr>
            </w:pPr>
          </w:p>
        </w:tc>
      </w:tr>
      <w:tr w:rsidR="00445D5A" w14:paraId="018FA555" w14:textId="77777777" w:rsidTr="00886886">
        <w:trPr>
          <w:trHeight w:val="702"/>
        </w:trPr>
        <w:tc>
          <w:tcPr>
            <w:tcW w:w="3539" w:type="dxa"/>
          </w:tcPr>
          <w:p w14:paraId="5BB29DE6" w14:textId="49F0876F" w:rsidR="00445D5A" w:rsidRPr="00445D5A" w:rsidRDefault="00445D5A" w:rsidP="00886886">
            <w:pPr>
              <w:spacing w:before="200"/>
              <w:rPr>
                <w:rFonts w:ascii="Rubik" w:eastAsia="Verdana" w:hAnsi="Rubik" w:cs="Rubik" w:hint="cs"/>
                <w:color w:val="232323"/>
                <w:lang w:val="en-US"/>
              </w:rPr>
            </w:pPr>
            <w:r w:rsidRPr="00445D5A">
              <w:rPr>
                <w:rStyle w:val="normaltextrun"/>
                <w:rFonts w:ascii="Rubik" w:hAnsi="Rubik" w:cs="Rubik" w:hint="cs"/>
                <w:b/>
                <w:bCs/>
                <w:lang w:val="en-US"/>
              </w:rPr>
              <w:t>P</w:t>
            </w:r>
            <w:r w:rsidRPr="00445D5A">
              <w:rPr>
                <w:rStyle w:val="normaltextrun"/>
                <w:rFonts w:ascii="Rubik" w:hAnsi="Rubik" w:cs="Rubik" w:hint="cs"/>
                <w:b/>
                <w:bCs/>
              </w:rPr>
              <w:t>lan start date</w:t>
            </w:r>
            <w:r w:rsidRPr="00445D5A">
              <w:rPr>
                <w:rStyle w:val="normaltextrun"/>
                <w:rFonts w:ascii="Rubik" w:hAnsi="Rubik" w:cs="Rubik" w:hint="cs"/>
                <w:b/>
                <w:bCs/>
                <w:lang w:val="en-US"/>
              </w:rPr>
              <w:t>:</w:t>
            </w:r>
            <w:r w:rsidRPr="00445D5A">
              <w:rPr>
                <w:rStyle w:val="eop"/>
                <w:rFonts w:ascii="Rubik" w:hAnsi="Rubik" w:cs="Rubik" w:hint="cs"/>
              </w:rPr>
              <w:t> </w:t>
            </w:r>
          </w:p>
        </w:tc>
        <w:tc>
          <w:tcPr>
            <w:tcW w:w="6197" w:type="dxa"/>
            <w:vAlign w:val="center"/>
          </w:tcPr>
          <w:p w14:paraId="6E605AFE" w14:textId="77777777" w:rsidR="00445D5A" w:rsidRDefault="00445D5A" w:rsidP="00886886">
            <w:pPr>
              <w:spacing w:before="200"/>
              <w:rPr>
                <w:rFonts w:ascii="Rubik" w:eastAsia="Verdana" w:hAnsi="Rubik" w:cs="Rubik"/>
                <w:color w:val="232323"/>
                <w:lang w:val="en-US"/>
              </w:rPr>
            </w:pPr>
          </w:p>
        </w:tc>
      </w:tr>
      <w:tr w:rsidR="00445D5A" w14:paraId="2D8384A6" w14:textId="77777777" w:rsidTr="003541F4">
        <w:trPr>
          <w:trHeight w:val="699"/>
        </w:trPr>
        <w:tc>
          <w:tcPr>
            <w:tcW w:w="3539" w:type="dxa"/>
            <w:vAlign w:val="center"/>
          </w:tcPr>
          <w:p w14:paraId="7EC6664C" w14:textId="43FF2592" w:rsidR="00445D5A" w:rsidRPr="00445D5A" w:rsidRDefault="00445D5A" w:rsidP="00445D5A">
            <w:pPr>
              <w:spacing w:before="200"/>
              <w:rPr>
                <w:rFonts w:ascii="Rubik" w:eastAsia="Verdana" w:hAnsi="Rubik" w:cs="Rubik" w:hint="cs"/>
                <w:color w:val="232323"/>
                <w:lang w:val="en-US"/>
              </w:rPr>
            </w:pPr>
            <w:r w:rsidRPr="00445D5A">
              <w:rPr>
                <w:rStyle w:val="normaltextrun"/>
                <w:rFonts w:ascii="Rubik" w:hAnsi="Rubik" w:cs="Rubik" w:hint="cs"/>
                <w:b/>
                <w:bCs/>
                <w:lang w:val="en-US"/>
              </w:rPr>
              <w:t>Plan end date:</w:t>
            </w:r>
            <w:r w:rsidRPr="00445D5A">
              <w:rPr>
                <w:rStyle w:val="eop"/>
                <w:rFonts w:ascii="Rubik" w:hAnsi="Rubik" w:cs="Rubik" w:hint="cs"/>
              </w:rPr>
              <w:t> </w:t>
            </w:r>
          </w:p>
        </w:tc>
        <w:tc>
          <w:tcPr>
            <w:tcW w:w="6197" w:type="dxa"/>
            <w:vAlign w:val="center"/>
          </w:tcPr>
          <w:p w14:paraId="1C4F6933" w14:textId="77777777" w:rsidR="00445D5A" w:rsidRDefault="00445D5A" w:rsidP="00445D5A">
            <w:pPr>
              <w:spacing w:before="200"/>
              <w:rPr>
                <w:rFonts w:ascii="Rubik" w:eastAsia="Verdana" w:hAnsi="Rubik" w:cs="Rubik"/>
                <w:color w:val="232323"/>
                <w:lang w:val="en-US"/>
              </w:rPr>
            </w:pPr>
          </w:p>
        </w:tc>
      </w:tr>
      <w:tr w:rsidR="00445D5A" w14:paraId="57A2694D" w14:textId="77777777" w:rsidTr="003541F4">
        <w:trPr>
          <w:trHeight w:val="694"/>
        </w:trPr>
        <w:tc>
          <w:tcPr>
            <w:tcW w:w="3539" w:type="dxa"/>
            <w:vAlign w:val="center"/>
          </w:tcPr>
          <w:p w14:paraId="298493D8" w14:textId="6EC002E4" w:rsidR="00445D5A" w:rsidRPr="00445D5A" w:rsidRDefault="00445D5A" w:rsidP="00445D5A">
            <w:pPr>
              <w:spacing w:before="200"/>
              <w:rPr>
                <w:rFonts w:ascii="Rubik" w:eastAsia="Verdana" w:hAnsi="Rubik" w:cs="Rubik" w:hint="cs"/>
                <w:color w:val="232323"/>
                <w:lang w:val="en-US"/>
              </w:rPr>
            </w:pPr>
            <w:r w:rsidRPr="00445D5A">
              <w:rPr>
                <w:rStyle w:val="normaltextrun"/>
                <w:rFonts w:ascii="Rubik" w:hAnsi="Rubik" w:cs="Rubik" w:hint="cs"/>
                <w:b/>
                <w:bCs/>
                <w:lang w:val="en-US"/>
              </w:rPr>
              <w:t>Review frequency:</w:t>
            </w:r>
            <w:r w:rsidRPr="00445D5A">
              <w:rPr>
                <w:rStyle w:val="eop"/>
                <w:rFonts w:ascii="Rubik" w:hAnsi="Rubik" w:cs="Rubik" w:hint="cs"/>
              </w:rPr>
              <w:t> </w:t>
            </w:r>
          </w:p>
        </w:tc>
        <w:tc>
          <w:tcPr>
            <w:tcW w:w="6197" w:type="dxa"/>
            <w:vAlign w:val="center"/>
          </w:tcPr>
          <w:p w14:paraId="5E28A081" w14:textId="77777777" w:rsidR="00445D5A" w:rsidRDefault="00445D5A" w:rsidP="00445D5A">
            <w:pPr>
              <w:spacing w:before="200"/>
              <w:rPr>
                <w:rFonts w:ascii="Rubik" w:eastAsia="Verdana" w:hAnsi="Rubik" w:cs="Rubik"/>
                <w:color w:val="232323"/>
                <w:lang w:val="en-US"/>
              </w:rPr>
            </w:pPr>
          </w:p>
        </w:tc>
      </w:tr>
      <w:tr w:rsidR="00445D5A" w14:paraId="3B049D19" w14:textId="77777777" w:rsidTr="003541F4">
        <w:trPr>
          <w:trHeight w:val="690"/>
        </w:trPr>
        <w:tc>
          <w:tcPr>
            <w:tcW w:w="3539" w:type="dxa"/>
            <w:vAlign w:val="center"/>
          </w:tcPr>
          <w:p w14:paraId="0CAE9328" w14:textId="2DAC0E3A" w:rsidR="00445D5A" w:rsidRPr="00445D5A" w:rsidRDefault="00445D5A" w:rsidP="00445D5A">
            <w:pPr>
              <w:spacing w:before="200"/>
              <w:rPr>
                <w:rFonts w:ascii="Rubik" w:eastAsia="Verdana" w:hAnsi="Rubik" w:cs="Rubik" w:hint="cs"/>
                <w:color w:val="232323"/>
                <w:lang w:val="en-US"/>
              </w:rPr>
            </w:pPr>
            <w:r w:rsidRPr="00445D5A">
              <w:rPr>
                <w:rStyle w:val="normaltextrun"/>
                <w:rFonts w:ascii="Rubik" w:hAnsi="Rubik" w:cs="Rubik" w:hint="cs"/>
                <w:b/>
                <w:bCs/>
                <w:lang w:val="en-US"/>
              </w:rPr>
              <w:t>Next review date:</w:t>
            </w:r>
            <w:r w:rsidRPr="00445D5A">
              <w:rPr>
                <w:rStyle w:val="eop"/>
                <w:rFonts w:ascii="Rubik" w:hAnsi="Rubik" w:cs="Rubik" w:hint="cs"/>
              </w:rPr>
              <w:t> </w:t>
            </w:r>
          </w:p>
        </w:tc>
        <w:tc>
          <w:tcPr>
            <w:tcW w:w="6197" w:type="dxa"/>
            <w:vAlign w:val="center"/>
          </w:tcPr>
          <w:p w14:paraId="20501364" w14:textId="77777777" w:rsidR="00445D5A" w:rsidRDefault="00445D5A" w:rsidP="00445D5A">
            <w:pPr>
              <w:spacing w:before="200"/>
              <w:rPr>
                <w:rFonts w:ascii="Rubik" w:eastAsia="Verdana" w:hAnsi="Rubik" w:cs="Rubik"/>
                <w:color w:val="232323"/>
                <w:lang w:val="en-US"/>
              </w:rPr>
            </w:pPr>
          </w:p>
        </w:tc>
      </w:tr>
    </w:tbl>
    <w:p w14:paraId="3D86E9C0" w14:textId="77777777" w:rsidR="006038B9" w:rsidRDefault="006038B9" w:rsidP="006038B9">
      <w:pPr>
        <w:spacing w:before="200"/>
        <w:rPr>
          <w:rFonts w:ascii="Rubik" w:eastAsia="Verdana" w:hAnsi="Rubik" w:cs="Rubik"/>
          <w:color w:val="232323"/>
          <w:lang w:val="en-US"/>
        </w:rPr>
      </w:pPr>
    </w:p>
    <w:p w14:paraId="653E50A7" w14:textId="77777777" w:rsidR="00A46CF4" w:rsidRDefault="00A46CF4" w:rsidP="001F410E">
      <w:pPr>
        <w:spacing w:before="200"/>
        <w:rPr>
          <w:rFonts w:ascii="Rubik" w:eastAsia="Verdana" w:hAnsi="Rubik" w:cs="Rubik"/>
          <w:b/>
          <w:bCs/>
          <w:color w:val="232323"/>
          <w:sz w:val="32"/>
          <w:szCs w:val="32"/>
          <w:lang w:val="en-US"/>
        </w:rPr>
      </w:pPr>
    </w:p>
    <w:p w14:paraId="482D853B" w14:textId="77777777" w:rsidR="00A46CF4" w:rsidRDefault="00A46CF4" w:rsidP="001F410E">
      <w:pPr>
        <w:spacing w:before="200"/>
        <w:rPr>
          <w:rFonts w:ascii="Rubik" w:eastAsia="Verdana" w:hAnsi="Rubik" w:cs="Rubik"/>
          <w:b/>
          <w:bCs/>
          <w:color w:val="232323"/>
          <w:sz w:val="32"/>
          <w:szCs w:val="32"/>
          <w:lang w:val="en-US"/>
        </w:rPr>
      </w:pPr>
    </w:p>
    <w:p w14:paraId="2E12D33F" w14:textId="77777777" w:rsidR="00A46CF4" w:rsidRDefault="00A46CF4" w:rsidP="001F410E">
      <w:pPr>
        <w:spacing w:before="200"/>
        <w:rPr>
          <w:rFonts w:ascii="Rubik" w:eastAsia="Verdana" w:hAnsi="Rubik" w:cs="Rubik"/>
          <w:b/>
          <w:bCs/>
          <w:color w:val="232323"/>
          <w:sz w:val="32"/>
          <w:szCs w:val="32"/>
          <w:lang w:val="en-US"/>
        </w:rPr>
      </w:pPr>
    </w:p>
    <w:p w14:paraId="3FD7E93C" w14:textId="77777777" w:rsidR="00A46CF4" w:rsidRDefault="00A46CF4" w:rsidP="001F410E">
      <w:pPr>
        <w:spacing w:before="200"/>
        <w:rPr>
          <w:rFonts w:ascii="Rubik" w:eastAsia="Verdana" w:hAnsi="Rubik" w:cs="Rubik"/>
          <w:b/>
          <w:bCs/>
          <w:color w:val="232323"/>
          <w:sz w:val="32"/>
          <w:szCs w:val="32"/>
          <w:lang w:val="en-US"/>
        </w:rPr>
      </w:pPr>
    </w:p>
    <w:p w14:paraId="0F38A300" w14:textId="77777777" w:rsidR="00A46CF4" w:rsidRDefault="00A46CF4" w:rsidP="001F410E">
      <w:pPr>
        <w:spacing w:before="200"/>
        <w:rPr>
          <w:rFonts w:ascii="Rubik" w:eastAsia="Verdana" w:hAnsi="Rubik" w:cs="Rubik"/>
          <w:b/>
          <w:bCs/>
          <w:color w:val="232323"/>
          <w:sz w:val="32"/>
          <w:szCs w:val="32"/>
          <w:lang w:val="en-US"/>
        </w:rPr>
      </w:pPr>
    </w:p>
    <w:p w14:paraId="349E1F27" w14:textId="77777777" w:rsidR="00A46CF4" w:rsidRDefault="00A46CF4" w:rsidP="001F410E">
      <w:pPr>
        <w:spacing w:before="200"/>
        <w:rPr>
          <w:rFonts w:ascii="Rubik" w:eastAsia="Verdana" w:hAnsi="Rubik" w:cs="Rubik"/>
          <w:b/>
          <w:bCs/>
          <w:color w:val="232323"/>
          <w:sz w:val="32"/>
          <w:szCs w:val="32"/>
          <w:lang w:val="en-US"/>
        </w:rPr>
      </w:pPr>
    </w:p>
    <w:p w14:paraId="657DFD33" w14:textId="77777777" w:rsidR="00A46CF4" w:rsidRDefault="00A46CF4" w:rsidP="001F410E">
      <w:pPr>
        <w:spacing w:before="200"/>
        <w:rPr>
          <w:rFonts w:ascii="Rubik" w:eastAsia="Verdana" w:hAnsi="Rubik" w:cs="Rubik"/>
          <w:b/>
          <w:bCs/>
          <w:color w:val="232323"/>
          <w:sz w:val="32"/>
          <w:szCs w:val="32"/>
          <w:lang w:val="en-US"/>
        </w:rPr>
      </w:pPr>
    </w:p>
    <w:p w14:paraId="73E3E815" w14:textId="77777777" w:rsidR="00A46CF4" w:rsidRDefault="00A46CF4" w:rsidP="001F410E">
      <w:pPr>
        <w:spacing w:before="200"/>
        <w:rPr>
          <w:rFonts w:ascii="Rubik" w:eastAsia="Verdana" w:hAnsi="Rubik" w:cs="Rubik"/>
          <w:b/>
          <w:bCs/>
          <w:color w:val="232323"/>
          <w:sz w:val="32"/>
          <w:szCs w:val="32"/>
          <w:lang w:val="en-US"/>
        </w:rPr>
      </w:pPr>
    </w:p>
    <w:p w14:paraId="2E2BB144" w14:textId="77777777" w:rsidR="00A46CF4" w:rsidRDefault="00A46CF4" w:rsidP="001F410E">
      <w:pPr>
        <w:spacing w:before="200"/>
        <w:rPr>
          <w:rFonts w:ascii="Rubik" w:eastAsia="Verdana" w:hAnsi="Rubik" w:cs="Rubik"/>
          <w:b/>
          <w:bCs/>
          <w:color w:val="232323"/>
          <w:sz w:val="32"/>
          <w:szCs w:val="32"/>
          <w:lang w:val="en-US"/>
        </w:rPr>
      </w:pPr>
    </w:p>
    <w:p w14:paraId="2F372ED0" w14:textId="094B709B" w:rsidR="001F410E" w:rsidRPr="001F410E" w:rsidRDefault="001F410E" w:rsidP="001F410E">
      <w:pPr>
        <w:spacing w:before="200"/>
        <w:rPr>
          <w:rFonts w:ascii="Rubik" w:eastAsia="Verdana" w:hAnsi="Rubik" w:cs="Rubik"/>
          <w:b/>
          <w:bCs/>
          <w:color w:val="232323"/>
          <w:sz w:val="32"/>
          <w:szCs w:val="32"/>
          <w:lang w:val="en-US"/>
        </w:rPr>
      </w:pPr>
      <w:r w:rsidRPr="001F410E">
        <w:rPr>
          <w:rFonts w:ascii="Rubik" w:eastAsia="Verdana" w:hAnsi="Rubik" w:cs="Rubik"/>
          <w:b/>
          <w:bCs/>
          <w:color w:val="232323"/>
          <w:sz w:val="32"/>
          <w:szCs w:val="32"/>
          <w:lang w:val="en-US"/>
        </w:rPr>
        <w:lastRenderedPageBreak/>
        <w:t xml:space="preserve">Summary of performance concern </w:t>
      </w:r>
    </w:p>
    <w:p w14:paraId="66E8055D" w14:textId="3953FB4D" w:rsidR="006038B9" w:rsidRDefault="001F410E" w:rsidP="001F410E">
      <w:pPr>
        <w:spacing w:before="200"/>
        <w:rPr>
          <w:rFonts w:ascii="Rubik" w:eastAsia="Verdana" w:hAnsi="Rubik" w:cs="Rubik"/>
          <w:color w:val="232323"/>
          <w:lang w:val="en-US"/>
        </w:rPr>
      </w:pPr>
      <w:r w:rsidRPr="001F410E">
        <w:rPr>
          <w:rFonts w:ascii="Rubik" w:eastAsia="Verdana" w:hAnsi="Rubik" w:cs="Rubik"/>
          <w:color w:val="232323"/>
          <w:lang w:val="en-US"/>
        </w:rPr>
        <w:t>In the box below, briefly explain what the performance issue or concern is, when it has shown up, and why it matters. Include examples of where the required standard has not been met and describe the impact their performance is having on the team, customers or business</w:t>
      </w:r>
      <w:r>
        <w:rPr>
          <w:rFonts w:ascii="Rubik" w:eastAsia="Verdana" w:hAnsi="Rubik" w:cs="Rubik"/>
          <w:color w:val="232323"/>
          <w:lang w:val="en-US"/>
        </w:rPr>
        <w:t>.</w:t>
      </w:r>
    </w:p>
    <w:p w14:paraId="40B53C3F" w14:textId="6505860A" w:rsidR="006038B9" w:rsidRDefault="00A46CF4" w:rsidP="006038B9">
      <w:pPr>
        <w:spacing w:before="200"/>
        <w:rPr>
          <w:rFonts w:ascii="Rubik" w:eastAsia="Verdana" w:hAnsi="Rubik" w:cs="Rubik"/>
          <w:color w:val="232323"/>
          <w:lang w:val="en-US"/>
        </w:rPr>
      </w:pPr>
      <w:r>
        <w:rPr>
          <w:rFonts w:ascii="Rubik" w:eastAsia="Verdana" w:hAnsi="Rubik" w:cs="Rubik"/>
          <w:noProof/>
          <w:color w:val="232323"/>
          <w:lang w:val="en-US"/>
        </w:rPr>
        <mc:AlternateContent>
          <mc:Choice Requires="wps">
            <w:drawing>
              <wp:anchor distT="0" distB="0" distL="114300" distR="114300" simplePos="0" relativeHeight="251666435" behindDoc="0" locked="0" layoutInCell="1" allowOverlap="1" wp14:anchorId="128BAD12" wp14:editId="0086B392">
                <wp:simplePos x="0" y="0"/>
                <wp:positionH relativeFrom="column">
                  <wp:posOffset>2458</wp:posOffset>
                </wp:positionH>
                <wp:positionV relativeFrom="paragraph">
                  <wp:posOffset>313301</wp:posOffset>
                </wp:positionV>
                <wp:extent cx="6204585" cy="2674374"/>
                <wp:effectExtent l="0" t="0" r="18415" b="18415"/>
                <wp:wrapNone/>
                <wp:docPr id="1753499276" name="Text Box 5"/>
                <wp:cNvGraphicFramePr/>
                <a:graphic xmlns:a="http://schemas.openxmlformats.org/drawingml/2006/main">
                  <a:graphicData uri="http://schemas.microsoft.com/office/word/2010/wordprocessingShape">
                    <wps:wsp>
                      <wps:cNvSpPr txBox="1"/>
                      <wps:spPr>
                        <a:xfrm>
                          <a:off x="0" y="0"/>
                          <a:ext cx="6204585" cy="2674374"/>
                        </a:xfrm>
                        <a:prstGeom prst="rect">
                          <a:avLst/>
                        </a:prstGeom>
                        <a:solidFill>
                          <a:schemeClr val="lt1"/>
                        </a:solidFill>
                        <a:ln w="6350">
                          <a:solidFill>
                            <a:schemeClr val="tx1"/>
                          </a:solidFill>
                        </a:ln>
                      </wps:spPr>
                      <wps:txbx>
                        <w:txbxContent>
                          <w:p w14:paraId="44C27997" w14:textId="77777777" w:rsidR="00444136" w:rsidRDefault="00444136" w:rsidP="004441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8BAD12" id="_x0000_t202" coordsize="21600,21600" o:spt="202" path="m,l,21600r21600,l21600,xe">
                <v:stroke joinstyle="miter"/>
                <v:path gradientshapeok="t" o:connecttype="rect"/>
              </v:shapetype>
              <v:shape id="Text Box 5" o:spid="_x0000_s1027" type="#_x0000_t202" style="position:absolute;margin-left:.2pt;margin-top:24.65pt;width:488.55pt;height:210.6pt;z-index:251666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" fillcolor="white [3201]" strokecolor="black [3213]" strokeweight=".5pt">
                <v:textbox>
                  <w:txbxContent>
                    <w:p w14:paraId="44C27997" w14:textId="77777777" w:rsidR="00444136" w:rsidRDefault="00444136" w:rsidP="00444136"/>
                  </w:txbxContent>
                </v:textbox>
              </v:shape>
            </w:pict>
          </mc:Fallback>
        </mc:AlternateContent>
      </w:r>
    </w:p>
    <w:p w14:paraId="1F1B0329" w14:textId="08EC1C47" w:rsidR="006038B9" w:rsidRDefault="006038B9" w:rsidP="006038B9">
      <w:pPr>
        <w:spacing w:before="200"/>
        <w:rPr>
          <w:rFonts w:ascii="Rubik" w:eastAsia="Verdana" w:hAnsi="Rubik" w:cs="Rubik"/>
          <w:color w:val="232323"/>
          <w:lang w:val="en-US"/>
        </w:rPr>
      </w:pPr>
    </w:p>
    <w:p w14:paraId="5A7DBE01" w14:textId="77777777" w:rsidR="006038B9" w:rsidRDefault="006038B9" w:rsidP="006038B9">
      <w:pPr>
        <w:spacing w:before="200"/>
        <w:rPr>
          <w:rFonts w:ascii="Rubik" w:eastAsia="Verdana" w:hAnsi="Rubik" w:cs="Rubik"/>
          <w:color w:val="232323"/>
          <w:lang w:val="en-US"/>
        </w:rPr>
      </w:pPr>
    </w:p>
    <w:p w14:paraId="053A579D" w14:textId="77777777" w:rsidR="006038B9" w:rsidRDefault="006038B9" w:rsidP="006038B9">
      <w:pPr>
        <w:spacing w:before="200"/>
        <w:rPr>
          <w:rFonts w:ascii="Rubik" w:eastAsia="Verdana" w:hAnsi="Rubik" w:cs="Rubik"/>
          <w:color w:val="232323"/>
          <w:lang w:val="en-US"/>
        </w:rPr>
      </w:pPr>
    </w:p>
    <w:p w14:paraId="6C006A81" w14:textId="77777777" w:rsidR="006038B9" w:rsidRDefault="006038B9" w:rsidP="006038B9">
      <w:pPr>
        <w:spacing w:before="200"/>
        <w:rPr>
          <w:rFonts w:ascii="Rubik" w:eastAsia="Verdana" w:hAnsi="Rubik" w:cs="Rubik"/>
          <w:color w:val="232323"/>
          <w:lang w:val="en-US"/>
        </w:rPr>
      </w:pPr>
    </w:p>
    <w:p w14:paraId="6FEDDC5B" w14:textId="77777777" w:rsidR="006038B9" w:rsidRDefault="006038B9" w:rsidP="006038B9">
      <w:pPr>
        <w:spacing w:before="200"/>
        <w:rPr>
          <w:rFonts w:ascii="Rubik" w:eastAsia="Verdana" w:hAnsi="Rubik" w:cs="Rubik"/>
          <w:color w:val="232323"/>
          <w:lang w:val="en-US"/>
        </w:rPr>
      </w:pPr>
    </w:p>
    <w:p w14:paraId="06DC4945" w14:textId="77777777" w:rsidR="006038B9" w:rsidRDefault="006038B9" w:rsidP="006038B9">
      <w:pPr>
        <w:spacing w:before="200"/>
        <w:rPr>
          <w:rFonts w:ascii="Rubik" w:eastAsia="Verdana" w:hAnsi="Rubik" w:cs="Rubik"/>
          <w:color w:val="232323"/>
          <w:lang w:val="en-US"/>
        </w:rPr>
      </w:pPr>
    </w:p>
    <w:p w14:paraId="58A8C6BF" w14:textId="77777777" w:rsidR="006038B9" w:rsidRDefault="006038B9" w:rsidP="006038B9">
      <w:pPr>
        <w:spacing w:before="200"/>
        <w:rPr>
          <w:rFonts w:ascii="Rubik" w:eastAsia="Verdana" w:hAnsi="Rubik" w:cs="Rubik"/>
          <w:color w:val="232323"/>
          <w:lang w:val="en-US"/>
        </w:rPr>
      </w:pPr>
    </w:p>
    <w:p w14:paraId="6F0B6043" w14:textId="77777777" w:rsidR="00A46CF4" w:rsidRDefault="00A46CF4" w:rsidP="00444136">
      <w:pPr>
        <w:spacing w:before="200"/>
        <w:rPr>
          <w:rFonts w:ascii="Rubik" w:eastAsia="Verdana" w:hAnsi="Rubik" w:cs="Rubik"/>
          <w:b/>
          <w:bCs/>
          <w:color w:val="232323"/>
          <w:sz w:val="32"/>
          <w:szCs w:val="32"/>
          <w:lang w:val="en-US"/>
        </w:rPr>
      </w:pPr>
    </w:p>
    <w:p w14:paraId="59503E77" w14:textId="77777777" w:rsidR="00A46CF4" w:rsidRDefault="00A46CF4" w:rsidP="00444136">
      <w:pPr>
        <w:spacing w:before="200"/>
        <w:rPr>
          <w:rFonts w:ascii="Rubik" w:eastAsia="Verdana" w:hAnsi="Rubik" w:cs="Rubik"/>
          <w:b/>
          <w:bCs/>
          <w:color w:val="232323"/>
          <w:sz w:val="32"/>
          <w:szCs w:val="32"/>
          <w:lang w:val="en-US"/>
        </w:rPr>
      </w:pPr>
    </w:p>
    <w:p w14:paraId="7FAC98BE" w14:textId="5D3C5811" w:rsidR="00444136" w:rsidRPr="00444136" w:rsidRDefault="00444136" w:rsidP="00444136">
      <w:pPr>
        <w:spacing w:before="200"/>
        <w:rPr>
          <w:rFonts w:ascii="Rubik" w:eastAsia="Verdana" w:hAnsi="Rubik" w:cs="Rubik"/>
          <w:b/>
          <w:bCs/>
          <w:color w:val="232323"/>
          <w:sz w:val="32"/>
          <w:szCs w:val="32"/>
          <w:lang w:val="en-US"/>
        </w:rPr>
      </w:pPr>
      <w:r w:rsidRPr="00444136">
        <w:rPr>
          <w:rFonts w:ascii="Rubik" w:eastAsia="Verdana" w:hAnsi="Rubik" w:cs="Rubik"/>
          <w:b/>
          <w:bCs/>
          <w:color w:val="232323"/>
          <w:sz w:val="32"/>
          <w:szCs w:val="32"/>
          <w:lang w:val="en-US"/>
        </w:rPr>
        <w:t xml:space="preserve">Define acceptable performance: what does good look like? </w:t>
      </w:r>
    </w:p>
    <w:p w14:paraId="1357BC07" w14:textId="64264A5B" w:rsidR="006038B9" w:rsidRDefault="00444136" w:rsidP="006038B9">
      <w:pPr>
        <w:spacing w:before="200"/>
        <w:rPr>
          <w:rFonts w:ascii="Rubik" w:eastAsia="Verdana" w:hAnsi="Rubik" w:cs="Rubik"/>
          <w:color w:val="232323"/>
          <w:lang w:val="en-US"/>
        </w:rPr>
      </w:pPr>
      <w:r w:rsidRPr="00444136">
        <w:rPr>
          <w:rFonts w:ascii="Rubik" w:eastAsia="Verdana" w:hAnsi="Rubik" w:cs="Rubik"/>
          <w:color w:val="232323"/>
          <w:lang w:val="en-US"/>
        </w:rPr>
        <w:t>I</w:t>
      </w:r>
      <w:r>
        <w:rPr>
          <w:rFonts w:ascii="Rubik" w:eastAsia="Verdana" w:hAnsi="Rubik" w:cs="Rubik"/>
          <w:color w:val="232323"/>
          <w:lang w:val="en-US"/>
        </w:rPr>
        <w:t>n</w:t>
      </w:r>
      <w:r w:rsidRPr="00444136">
        <w:rPr>
          <w:rFonts w:ascii="Rubik" w:eastAsia="Verdana" w:hAnsi="Rubik" w:cs="Rubik"/>
          <w:color w:val="232323"/>
          <w:lang w:val="en-US"/>
        </w:rPr>
        <w:t xml:space="preserve"> the box below, outline the company expectations for the employee in this role and how the employee's current performance compares.  </w:t>
      </w:r>
    </w:p>
    <w:p w14:paraId="0880DF6A" w14:textId="77777777" w:rsidR="00A46CF4" w:rsidRDefault="00A46CF4" w:rsidP="006038B9">
      <w:pPr>
        <w:spacing w:before="200"/>
        <w:rPr>
          <w:rFonts w:ascii="Rubik" w:eastAsia="Verdana" w:hAnsi="Rubik" w:cs="Rubik"/>
          <w:color w:val="232323"/>
          <w:lang w:val="en-US"/>
        </w:rPr>
      </w:pPr>
    </w:p>
    <w:p w14:paraId="389306BF" w14:textId="16CA642F" w:rsidR="00444136" w:rsidRDefault="00A46CF4" w:rsidP="006038B9">
      <w:pPr>
        <w:spacing w:before="200"/>
        <w:rPr>
          <w:rFonts w:ascii="Rubik" w:eastAsia="Verdana" w:hAnsi="Rubik" w:cs="Rubik"/>
          <w:color w:val="232323"/>
          <w:lang w:val="en-US"/>
        </w:rPr>
      </w:pPr>
      <w:r>
        <w:rPr>
          <w:rFonts w:ascii="Rubik" w:eastAsia="Verdana" w:hAnsi="Rubik" w:cs="Rubik"/>
          <w:noProof/>
          <w:color w:val="232323"/>
          <w:lang w:val="en-US"/>
        </w:rPr>
        <mc:AlternateContent>
          <mc:Choice Requires="wps">
            <w:drawing>
              <wp:anchor distT="0" distB="0" distL="114300" distR="114300" simplePos="0" relativeHeight="251668483" behindDoc="0" locked="0" layoutInCell="1" allowOverlap="1" wp14:anchorId="6D72164B" wp14:editId="4CCE366E">
                <wp:simplePos x="0" y="0"/>
                <wp:positionH relativeFrom="column">
                  <wp:posOffset>0</wp:posOffset>
                </wp:positionH>
                <wp:positionV relativeFrom="paragraph">
                  <wp:posOffset>-635</wp:posOffset>
                </wp:positionV>
                <wp:extent cx="6204585" cy="2674374"/>
                <wp:effectExtent l="0" t="0" r="18415" b="18415"/>
                <wp:wrapNone/>
                <wp:docPr id="1460144060" name="Text Box 5"/>
                <wp:cNvGraphicFramePr/>
                <a:graphic xmlns:a="http://schemas.openxmlformats.org/drawingml/2006/main">
                  <a:graphicData uri="http://schemas.microsoft.com/office/word/2010/wordprocessingShape">
                    <wps:wsp>
                      <wps:cNvSpPr txBox="1"/>
                      <wps:spPr>
                        <a:xfrm>
                          <a:off x="0" y="0"/>
                          <a:ext cx="6204585" cy="2674374"/>
                        </a:xfrm>
                        <a:prstGeom prst="rect">
                          <a:avLst/>
                        </a:prstGeom>
                        <a:solidFill>
                          <a:schemeClr val="lt1"/>
                        </a:solidFill>
                        <a:ln w="6350">
                          <a:solidFill>
                            <a:schemeClr val="tx1"/>
                          </a:solidFill>
                        </a:ln>
                      </wps:spPr>
                      <wps:txbx>
                        <w:txbxContent>
                          <w:p w14:paraId="2F5624B1" w14:textId="77777777" w:rsidR="00A46CF4" w:rsidRDefault="00A46CF4" w:rsidP="00A46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2164B" id="_x0000_s1028" type="#_x0000_t202" style="position:absolute;margin-left:0;margin-top:-.05pt;width:488.55pt;height:210.6pt;z-index:2516684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" fillcolor="white [3201]" strokecolor="black [3213]" strokeweight=".5pt">
                <v:textbox>
                  <w:txbxContent>
                    <w:p w14:paraId="2F5624B1" w14:textId="77777777" w:rsidR="00A46CF4" w:rsidRDefault="00A46CF4" w:rsidP="00A46CF4"/>
                  </w:txbxContent>
                </v:textbox>
              </v:shape>
            </w:pict>
          </mc:Fallback>
        </mc:AlternateContent>
      </w:r>
    </w:p>
    <w:p w14:paraId="13479EBE" w14:textId="2D02F06D" w:rsidR="00444136" w:rsidRDefault="00444136" w:rsidP="006038B9">
      <w:pPr>
        <w:spacing w:before="200"/>
        <w:rPr>
          <w:rFonts w:ascii="Rubik" w:eastAsia="Verdana" w:hAnsi="Rubik" w:cs="Rubik"/>
          <w:color w:val="232323"/>
          <w:lang w:val="en-US"/>
        </w:rPr>
      </w:pPr>
    </w:p>
    <w:p w14:paraId="34CA7B83" w14:textId="77777777" w:rsidR="006038B9" w:rsidRDefault="006038B9" w:rsidP="006038B9">
      <w:pPr>
        <w:spacing w:before="200"/>
        <w:rPr>
          <w:rFonts w:ascii="Rubik" w:eastAsia="Verdana" w:hAnsi="Rubik" w:cs="Rubik"/>
          <w:color w:val="232323"/>
          <w:lang w:val="en-US"/>
        </w:rPr>
      </w:pPr>
    </w:p>
    <w:p w14:paraId="7D48EBE1" w14:textId="77777777" w:rsidR="006038B9" w:rsidRDefault="006038B9" w:rsidP="006038B9">
      <w:pPr>
        <w:spacing w:before="200"/>
        <w:rPr>
          <w:rFonts w:ascii="Rubik" w:eastAsia="Verdana" w:hAnsi="Rubik" w:cs="Rubik"/>
          <w:color w:val="232323"/>
          <w:lang w:val="en-US"/>
        </w:rPr>
      </w:pPr>
    </w:p>
    <w:p w14:paraId="725815A0" w14:textId="77777777" w:rsidR="006038B9" w:rsidRDefault="006038B9" w:rsidP="006038B9">
      <w:pPr>
        <w:spacing w:before="200"/>
        <w:rPr>
          <w:rFonts w:ascii="Rubik" w:eastAsia="Verdana" w:hAnsi="Rubik" w:cs="Rubik"/>
          <w:color w:val="232323"/>
          <w:lang w:val="en-US"/>
        </w:rPr>
      </w:pPr>
    </w:p>
    <w:p w14:paraId="6E257912" w14:textId="77777777" w:rsidR="006038B9" w:rsidRDefault="006038B9" w:rsidP="006038B9">
      <w:pPr>
        <w:spacing w:before="200"/>
        <w:rPr>
          <w:rFonts w:ascii="Rubik" w:eastAsia="Verdana" w:hAnsi="Rubik" w:cs="Rubik"/>
          <w:color w:val="232323"/>
          <w:lang w:val="en-US"/>
        </w:rPr>
      </w:pPr>
    </w:p>
    <w:p w14:paraId="2F29EB4B" w14:textId="77777777" w:rsidR="006038B9" w:rsidRDefault="006038B9" w:rsidP="006038B9">
      <w:pPr>
        <w:spacing w:before="200"/>
        <w:rPr>
          <w:rFonts w:ascii="Rubik" w:eastAsia="Verdana" w:hAnsi="Rubik" w:cs="Rubik"/>
          <w:color w:val="232323"/>
          <w:lang w:val="en-US"/>
        </w:rPr>
      </w:pPr>
    </w:p>
    <w:p w14:paraId="5538A073" w14:textId="77777777" w:rsidR="006038B9" w:rsidRDefault="006038B9" w:rsidP="006038B9">
      <w:pPr>
        <w:spacing w:before="200"/>
        <w:rPr>
          <w:rFonts w:ascii="Rubik" w:eastAsia="Verdana" w:hAnsi="Rubik" w:cs="Rubik"/>
          <w:color w:val="232323"/>
          <w:lang w:val="en-US"/>
        </w:rPr>
      </w:pPr>
    </w:p>
    <w:p w14:paraId="03920267" w14:textId="77777777" w:rsidR="006038B9" w:rsidRDefault="006038B9" w:rsidP="006038B9">
      <w:pPr>
        <w:spacing w:before="200"/>
        <w:rPr>
          <w:rFonts w:ascii="Rubik" w:eastAsia="Verdana" w:hAnsi="Rubik" w:cs="Rubik"/>
          <w:color w:val="232323"/>
          <w:lang w:val="en-US"/>
        </w:rPr>
      </w:pPr>
    </w:p>
    <w:p w14:paraId="2547FD76" w14:textId="77777777" w:rsidR="00A46CF4" w:rsidRDefault="00A46CF4" w:rsidP="00A46CF4">
      <w:pPr>
        <w:spacing w:before="200"/>
        <w:rPr>
          <w:rFonts w:ascii="Rubik" w:eastAsia="Verdana" w:hAnsi="Rubik" w:cs="Rubik"/>
          <w:color w:val="232323"/>
          <w:lang w:val="en-US"/>
        </w:rPr>
      </w:pPr>
    </w:p>
    <w:p w14:paraId="338C4619" w14:textId="572AF00D" w:rsidR="00A46CF4" w:rsidRPr="00A46CF4" w:rsidRDefault="00A46CF4" w:rsidP="00A46CF4">
      <w:pPr>
        <w:spacing w:before="200"/>
        <w:rPr>
          <w:rFonts w:ascii="Rubik" w:eastAsia="Verdana" w:hAnsi="Rubik" w:cs="Rubik"/>
          <w:b/>
          <w:bCs/>
          <w:color w:val="232323"/>
          <w:sz w:val="32"/>
          <w:szCs w:val="32"/>
          <w:lang w:val="en-US"/>
        </w:rPr>
      </w:pPr>
      <w:r w:rsidRPr="00A46CF4">
        <w:rPr>
          <w:rFonts w:ascii="Rubik" w:eastAsia="Verdana" w:hAnsi="Rubik" w:cs="Rubik"/>
          <w:b/>
          <w:bCs/>
          <w:color w:val="232323"/>
          <w:sz w:val="32"/>
          <w:szCs w:val="32"/>
          <w:lang w:val="en-US"/>
        </w:rPr>
        <w:lastRenderedPageBreak/>
        <w:t xml:space="preserve">Performance improvement objectives  </w:t>
      </w:r>
    </w:p>
    <w:p w14:paraId="78D02DC8" w14:textId="26316498" w:rsidR="00444136" w:rsidRDefault="00A46CF4" w:rsidP="00A46CF4">
      <w:pPr>
        <w:spacing w:before="200"/>
        <w:rPr>
          <w:rFonts w:ascii="Rubik" w:eastAsia="Verdana" w:hAnsi="Rubik" w:cs="Rubik"/>
          <w:color w:val="232323"/>
          <w:lang w:val="en-US"/>
        </w:rPr>
      </w:pPr>
      <w:r w:rsidRPr="00A46CF4">
        <w:rPr>
          <w:rFonts w:ascii="Rubik" w:eastAsia="Verdana" w:hAnsi="Rubik" w:cs="Rubik"/>
          <w:color w:val="232323"/>
          <w:lang w:val="en-US"/>
        </w:rPr>
        <w:t>Use the table below to record performance goals for the employee. Make sure the objectives are clear and measurable wherever you can. Add more rows to the table if needed.</w:t>
      </w:r>
    </w:p>
    <w:p w14:paraId="1462C211" w14:textId="77777777" w:rsidR="006A119F" w:rsidRDefault="006A119F" w:rsidP="00A46CF4">
      <w:pPr>
        <w:spacing w:before="200"/>
        <w:rPr>
          <w:rFonts w:ascii="Rubik" w:eastAsia="Verdana" w:hAnsi="Rubik" w:cs="Rubik"/>
          <w:color w:val="232323"/>
          <w:lang w:val="en-US"/>
        </w:rPr>
      </w:pPr>
    </w:p>
    <w:tbl>
      <w:tblPr>
        <w:tblStyle w:val="TableGrid"/>
        <w:tblW w:w="0" w:type="auto"/>
        <w:tblLook w:val="04A0" w:firstRow="1" w:lastRow="0" w:firstColumn="1" w:lastColumn="0" w:noHBand="0" w:noVBand="1"/>
      </w:tblPr>
      <w:tblGrid>
        <w:gridCol w:w="1947"/>
        <w:gridCol w:w="2159"/>
        <w:gridCol w:w="2126"/>
        <w:gridCol w:w="2127"/>
        <w:gridCol w:w="1377"/>
      </w:tblGrid>
      <w:tr w:rsidR="006A119F" w14:paraId="6C45331D" w14:textId="77777777" w:rsidTr="006A119F">
        <w:tc>
          <w:tcPr>
            <w:tcW w:w="1947" w:type="dxa"/>
            <w:vAlign w:val="center"/>
          </w:tcPr>
          <w:p w14:paraId="5A9CDFEA" w14:textId="7442B780" w:rsidR="006A119F" w:rsidRDefault="006A119F" w:rsidP="006A119F">
            <w:pPr>
              <w:spacing w:before="200"/>
              <w:rPr>
                <w:rFonts w:ascii="Rubik" w:eastAsia="Verdana" w:hAnsi="Rubik" w:cs="Rubik"/>
                <w:color w:val="232323"/>
                <w:lang w:val="en-US"/>
              </w:rPr>
            </w:pPr>
            <w:r>
              <w:rPr>
                <w:rStyle w:val="normaltextrun"/>
                <w:rFonts w:ascii="Aptos" w:hAnsi="Aptos" w:cs="Segoe UI"/>
                <w:b/>
                <w:bCs/>
                <w:lang w:val="en-US"/>
              </w:rPr>
              <w:t>Area to improve</w:t>
            </w:r>
            <w:r>
              <w:rPr>
                <w:rStyle w:val="eop"/>
                <w:rFonts w:ascii="Aptos" w:hAnsi="Aptos" w:cs="Segoe UI"/>
              </w:rPr>
              <w:t> </w:t>
            </w:r>
          </w:p>
        </w:tc>
        <w:tc>
          <w:tcPr>
            <w:tcW w:w="2159" w:type="dxa"/>
            <w:vAlign w:val="center"/>
          </w:tcPr>
          <w:p w14:paraId="4F470C58" w14:textId="404FC1C4" w:rsidR="006A119F" w:rsidRDefault="006A119F" w:rsidP="006A119F">
            <w:pPr>
              <w:spacing w:before="200"/>
              <w:rPr>
                <w:rFonts w:ascii="Rubik" w:eastAsia="Verdana" w:hAnsi="Rubik" w:cs="Rubik"/>
                <w:color w:val="232323"/>
                <w:lang w:val="en-US"/>
              </w:rPr>
            </w:pPr>
            <w:r>
              <w:rPr>
                <w:rStyle w:val="normaltextrun"/>
                <w:rFonts w:ascii="Aptos" w:hAnsi="Aptos" w:cs="Segoe UI"/>
                <w:b/>
                <w:bCs/>
                <w:lang w:val="en-US"/>
              </w:rPr>
              <w:t>What needs to change</w:t>
            </w:r>
            <w:r>
              <w:rPr>
                <w:rStyle w:val="eop"/>
                <w:rFonts w:ascii="Aptos" w:hAnsi="Aptos" w:cs="Segoe UI"/>
              </w:rPr>
              <w:t> </w:t>
            </w:r>
          </w:p>
        </w:tc>
        <w:tc>
          <w:tcPr>
            <w:tcW w:w="2126" w:type="dxa"/>
            <w:vAlign w:val="center"/>
          </w:tcPr>
          <w:p w14:paraId="73B15ADE" w14:textId="4EC96254" w:rsidR="006A119F" w:rsidRDefault="006A119F" w:rsidP="006A119F">
            <w:pPr>
              <w:spacing w:before="200"/>
              <w:rPr>
                <w:rFonts w:ascii="Rubik" w:eastAsia="Verdana" w:hAnsi="Rubik" w:cs="Rubik"/>
                <w:color w:val="232323"/>
                <w:lang w:val="en-US"/>
              </w:rPr>
            </w:pPr>
            <w:r>
              <w:rPr>
                <w:rStyle w:val="normaltextrun"/>
                <w:rFonts w:ascii="Aptos" w:hAnsi="Aptos" w:cs="Segoe UI"/>
                <w:b/>
                <w:bCs/>
                <w:lang w:val="en-US"/>
              </w:rPr>
              <w:t>What good looks like</w:t>
            </w:r>
            <w:r>
              <w:rPr>
                <w:rStyle w:val="eop"/>
                <w:rFonts w:ascii="Aptos" w:hAnsi="Aptos" w:cs="Segoe UI"/>
              </w:rPr>
              <w:t> </w:t>
            </w:r>
          </w:p>
        </w:tc>
        <w:tc>
          <w:tcPr>
            <w:tcW w:w="2127" w:type="dxa"/>
            <w:vAlign w:val="center"/>
          </w:tcPr>
          <w:p w14:paraId="75F7DAC0" w14:textId="1ECE2076" w:rsidR="006A119F" w:rsidRDefault="006A119F" w:rsidP="006A119F">
            <w:pPr>
              <w:spacing w:before="200"/>
              <w:rPr>
                <w:rFonts w:ascii="Rubik" w:eastAsia="Verdana" w:hAnsi="Rubik" w:cs="Rubik"/>
                <w:color w:val="232323"/>
                <w:lang w:val="en-US"/>
              </w:rPr>
            </w:pPr>
            <w:r>
              <w:rPr>
                <w:rStyle w:val="normaltextrun"/>
                <w:rFonts w:ascii="Aptos" w:hAnsi="Aptos" w:cs="Segoe UI"/>
                <w:b/>
                <w:bCs/>
                <w:lang w:val="en-US"/>
              </w:rPr>
              <w:t>How progress will be measured</w:t>
            </w:r>
            <w:r>
              <w:rPr>
                <w:rStyle w:val="eop"/>
                <w:rFonts w:ascii="Aptos" w:hAnsi="Aptos" w:cs="Segoe UI"/>
              </w:rPr>
              <w:t> </w:t>
            </w:r>
          </w:p>
        </w:tc>
        <w:tc>
          <w:tcPr>
            <w:tcW w:w="1377" w:type="dxa"/>
            <w:vAlign w:val="center"/>
          </w:tcPr>
          <w:p w14:paraId="408FEB5D" w14:textId="64C01094" w:rsidR="006A119F" w:rsidRDefault="006A119F" w:rsidP="006A119F">
            <w:pPr>
              <w:spacing w:before="200"/>
              <w:rPr>
                <w:rFonts w:ascii="Rubik" w:eastAsia="Verdana" w:hAnsi="Rubik" w:cs="Rubik"/>
                <w:color w:val="232323"/>
                <w:lang w:val="en-US"/>
              </w:rPr>
            </w:pPr>
            <w:r>
              <w:rPr>
                <w:rStyle w:val="normaltextrun"/>
                <w:rFonts w:ascii="Aptos" w:hAnsi="Aptos" w:cs="Segoe UI"/>
                <w:b/>
                <w:bCs/>
                <w:lang w:val="en-US"/>
              </w:rPr>
              <w:t>Deadline</w:t>
            </w:r>
            <w:r>
              <w:rPr>
                <w:rStyle w:val="eop"/>
                <w:rFonts w:ascii="Aptos" w:hAnsi="Aptos" w:cs="Segoe UI"/>
              </w:rPr>
              <w:t> </w:t>
            </w:r>
          </w:p>
        </w:tc>
      </w:tr>
      <w:tr w:rsidR="006A119F" w14:paraId="5A0F157E" w14:textId="77777777" w:rsidTr="006A119F">
        <w:trPr>
          <w:trHeight w:val="1406"/>
        </w:trPr>
        <w:tc>
          <w:tcPr>
            <w:tcW w:w="1947" w:type="dxa"/>
          </w:tcPr>
          <w:p w14:paraId="35C6C1B1" w14:textId="77777777" w:rsidR="006A119F" w:rsidRDefault="006A119F" w:rsidP="006038B9">
            <w:pPr>
              <w:spacing w:before="200"/>
              <w:rPr>
                <w:rFonts w:ascii="Rubik" w:eastAsia="Verdana" w:hAnsi="Rubik" w:cs="Rubik"/>
                <w:color w:val="232323"/>
                <w:lang w:val="en-US"/>
              </w:rPr>
            </w:pPr>
          </w:p>
        </w:tc>
        <w:tc>
          <w:tcPr>
            <w:tcW w:w="2159" w:type="dxa"/>
          </w:tcPr>
          <w:p w14:paraId="25017B32" w14:textId="77777777" w:rsidR="006A119F" w:rsidRDefault="006A119F" w:rsidP="006038B9">
            <w:pPr>
              <w:spacing w:before="200"/>
              <w:rPr>
                <w:rFonts w:ascii="Rubik" w:eastAsia="Verdana" w:hAnsi="Rubik" w:cs="Rubik"/>
                <w:color w:val="232323"/>
                <w:lang w:val="en-US"/>
              </w:rPr>
            </w:pPr>
          </w:p>
        </w:tc>
        <w:tc>
          <w:tcPr>
            <w:tcW w:w="2126" w:type="dxa"/>
          </w:tcPr>
          <w:p w14:paraId="44DFE31D" w14:textId="77777777" w:rsidR="006A119F" w:rsidRDefault="006A119F" w:rsidP="006038B9">
            <w:pPr>
              <w:spacing w:before="200"/>
              <w:rPr>
                <w:rFonts w:ascii="Rubik" w:eastAsia="Verdana" w:hAnsi="Rubik" w:cs="Rubik"/>
                <w:color w:val="232323"/>
                <w:lang w:val="en-US"/>
              </w:rPr>
            </w:pPr>
          </w:p>
        </w:tc>
        <w:tc>
          <w:tcPr>
            <w:tcW w:w="2127" w:type="dxa"/>
          </w:tcPr>
          <w:p w14:paraId="5C18A0FB" w14:textId="77777777" w:rsidR="006A119F" w:rsidRDefault="006A119F" w:rsidP="006038B9">
            <w:pPr>
              <w:spacing w:before="200"/>
              <w:rPr>
                <w:rFonts w:ascii="Rubik" w:eastAsia="Verdana" w:hAnsi="Rubik" w:cs="Rubik"/>
                <w:color w:val="232323"/>
                <w:lang w:val="en-US"/>
              </w:rPr>
            </w:pPr>
          </w:p>
        </w:tc>
        <w:tc>
          <w:tcPr>
            <w:tcW w:w="1377" w:type="dxa"/>
          </w:tcPr>
          <w:p w14:paraId="37E4A808" w14:textId="77777777" w:rsidR="006A119F" w:rsidRDefault="006A119F" w:rsidP="006038B9">
            <w:pPr>
              <w:spacing w:before="200"/>
              <w:rPr>
                <w:rFonts w:ascii="Rubik" w:eastAsia="Verdana" w:hAnsi="Rubik" w:cs="Rubik"/>
                <w:color w:val="232323"/>
                <w:lang w:val="en-US"/>
              </w:rPr>
            </w:pPr>
          </w:p>
        </w:tc>
      </w:tr>
      <w:tr w:rsidR="006A119F" w14:paraId="0231C072" w14:textId="77777777" w:rsidTr="006A119F">
        <w:trPr>
          <w:trHeight w:val="1477"/>
        </w:trPr>
        <w:tc>
          <w:tcPr>
            <w:tcW w:w="1947" w:type="dxa"/>
          </w:tcPr>
          <w:p w14:paraId="0FB873C5" w14:textId="77777777" w:rsidR="006A119F" w:rsidRDefault="006A119F" w:rsidP="006038B9">
            <w:pPr>
              <w:spacing w:before="200"/>
              <w:rPr>
                <w:rFonts w:ascii="Rubik" w:eastAsia="Verdana" w:hAnsi="Rubik" w:cs="Rubik"/>
                <w:color w:val="232323"/>
                <w:lang w:val="en-US"/>
              </w:rPr>
            </w:pPr>
          </w:p>
        </w:tc>
        <w:tc>
          <w:tcPr>
            <w:tcW w:w="2159" w:type="dxa"/>
          </w:tcPr>
          <w:p w14:paraId="323DFCBF" w14:textId="77777777" w:rsidR="006A119F" w:rsidRDefault="006A119F" w:rsidP="006038B9">
            <w:pPr>
              <w:spacing w:before="200"/>
              <w:rPr>
                <w:rFonts w:ascii="Rubik" w:eastAsia="Verdana" w:hAnsi="Rubik" w:cs="Rubik"/>
                <w:color w:val="232323"/>
                <w:lang w:val="en-US"/>
              </w:rPr>
            </w:pPr>
          </w:p>
        </w:tc>
        <w:tc>
          <w:tcPr>
            <w:tcW w:w="2126" w:type="dxa"/>
          </w:tcPr>
          <w:p w14:paraId="0F15FD5D" w14:textId="77777777" w:rsidR="006A119F" w:rsidRDefault="006A119F" w:rsidP="006038B9">
            <w:pPr>
              <w:spacing w:before="200"/>
              <w:rPr>
                <w:rFonts w:ascii="Rubik" w:eastAsia="Verdana" w:hAnsi="Rubik" w:cs="Rubik"/>
                <w:color w:val="232323"/>
                <w:lang w:val="en-US"/>
              </w:rPr>
            </w:pPr>
          </w:p>
        </w:tc>
        <w:tc>
          <w:tcPr>
            <w:tcW w:w="2127" w:type="dxa"/>
          </w:tcPr>
          <w:p w14:paraId="59A58152" w14:textId="77777777" w:rsidR="006A119F" w:rsidRDefault="006A119F" w:rsidP="006038B9">
            <w:pPr>
              <w:spacing w:before="200"/>
              <w:rPr>
                <w:rFonts w:ascii="Rubik" w:eastAsia="Verdana" w:hAnsi="Rubik" w:cs="Rubik"/>
                <w:color w:val="232323"/>
                <w:lang w:val="en-US"/>
              </w:rPr>
            </w:pPr>
          </w:p>
        </w:tc>
        <w:tc>
          <w:tcPr>
            <w:tcW w:w="1377" w:type="dxa"/>
          </w:tcPr>
          <w:p w14:paraId="3D5F0AE5" w14:textId="77777777" w:rsidR="006A119F" w:rsidRDefault="006A119F" w:rsidP="006038B9">
            <w:pPr>
              <w:spacing w:before="200"/>
              <w:rPr>
                <w:rFonts w:ascii="Rubik" w:eastAsia="Verdana" w:hAnsi="Rubik" w:cs="Rubik"/>
                <w:color w:val="232323"/>
                <w:lang w:val="en-US"/>
              </w:rPr>
            </w:pPr>
          </w:p>
        </w:tc>
      </w:tr>
      <w:tr w:rsidR="006A119F" w14:paraId="6D54A253" w14:textId="77777777" w:rsidTr="006A119F">
        <w:trPr>
          <w:trHeight w:val="1554"/>
        </w:trPr>
        <w:tc>
          <w:tcPr>
            <w:tcW w:w="1947" w:type="dxa"/>
          </w:tcPr>
          <w:p w14:paraId="49B0934E" w14:textId="77777777" w:rsidR="006A119F" w:rsidRDefault="006A119F" w:rsidP="006038B9">
            <w:pPr>
              <w:spacing w:before="200"/>
              <w:rPr>
                <w:rFonts w:ascii="Rubik" w:eastAsia="Verdana" w:hAnsi="Rubik" w:cs="Rubik"/>
                <w:color w:val="232323"/>
                <w:lang w:val="en-US"/>
              </w:rPr>
            </w:pPr>
          </w:p>
        </w:tc>
        <w:tc>
          <w:tcPr>
            <w:tcW w:w="2159" w:type="dxa"/>
          </w:tcPr>
          <w:p w14:paraId="160FF287" w14:textId="77777777" w:rsidR="006A119F" w:rsidRDefault="006A119F" w:rsidP="006038B9">
            <w:pPr>
              <w:spacing w:before="200"/>
              <w:rPr>
                <w:rFonts w:ascii="Rubik" w:eastAsia="Verdana" w:hAnsi="Rubik" w:cs="Rubik"/>
                <w:color w:val="232323"/>
                <w:lang w:val="en-US"/>
              </w:rPr>
            </w:pPr>
          </w:p>
        </w:tc>
        <w:tc>
          <w:tcPr>
            <w:tcW w:w="2126" w:type="dxa"/>
          </w:tcPr>
          <w:p w14:paraId="7CD7F1B1" w14:textId="77777777" w:rsidR="006A119F" w:rsidRDefault="006A119F" w:rsidP="006038B9">
            <w:pPr>
              <w:spacing w:before="200"/>
              <w:rPr>
                <w:rFonts w:ascii="Rubik" w:eastAsia="Verdana" w:hAnsi="Rubik" w:cs="Rubik"/>
                <w:color w:val="232323"/>
                <w:lang w:val="en-US"/>
              </w:rPr>
            </w:pPr>
          </w:p>
        </w:tc>
        <w:tc>
          <w:tcPr>
            <w:tcW w:w="2127" w:type="dxa"/>
          </w:tcPr>
          <w:p w14:paraId="03600C8A" w14:textId="77777777" w:rsidR="006A119F" w:rsidRDefault="006A119F" w:rsidP="006038B9">
            <w:pPr>
              <w:spacing w:before="200"/>
              <w:rPr>
                <w:rFonts w:ascii="Rubik" w:eastAsia="Verdana" w:hAnsi="Rubik" w:cs="Rubik"/>
                <w:color w:val="232323"/>
                <w:lang w:val="en-US"/>
              </w:rPr>
            </w:pPr>
          </w:p>
        </w:tc>
        <w:tc>
          <w:tcPr>
            <w:tcW w:w="1377" w:type="dxa"/>
          </w:tcPr>
          <w:p w14:paraId="16CDB991" w14:textId="77777777" w:rsidR="006A119F" w:rsidRDefault="006A119F" w:rsidP="006038B9">
            <w:pPr>
              <w:spacing w:before="200"/>
              <w:rPr>
                <w:rFonts w:ascii="Rubik" w:eastAsia="Verdana" w:hAnsi="Rubik" w:cs="Rubik"/>
                <w:color w:val="232323"/>
                <w:lang w:val="en-US"/>
              </w:rPr>
            </w:pPr>
          </w:p>
        </w:tc>
      </w:tr>
    </w:tbl>
    <w:p w14:paraId="7691A158" w14:textId="77777777" w:rsidR="00444136" w:rsidRDefault="00444136" w:rsidP="006038B9">
      <w:pPr>
        <w:spacing w:before="200"/>
        <w:rPr>
          <w:rFonts w:ascii="Rubik" w:eastAsia="Verdana" w:hAnsi="Rubik" w:cs="Rubik"/>
          <w:color w:val="232323"/>
          <w:lang w:val="en-US"/>
        </w:rPr>
      </w:pPr>
    </w:p>
    <w:p w14:paraId="2627EBEB" w14:textId="77777777" w:rsidR="003C4825" w:rsidRDefault="003C4825" w:rsidP="003C4825">
      <w:pPr>
        <w:spacing w:before="200"/>
        <w:rPr>
          <w:rFonts w:ascii="Rubik" w:eastAsia="Verdana" w:hAnsi="Rubik" w:cs="Rubik"/>
          <w:b/>
          <w:bCs/>
          <w:color w:val="232323"/>
          <w:sz w:val="32"/>
          <w:szCs w:val="32"/>
          <w:lang w:val="en-US"/>
        </w:rPr>
      </w:pPr>
    </w:p>
    <w:p w14:paraId="712828DB" w14:textId="77777777" w:rsidR="00B461BE" w:rsidRDefault="00B461BE" w:rsidP="003C4825">
      <w:pPr>
        <w:spacing w:before="200"/>
        <w:rPr>
          <w:rFonts w:ascii="Rubik" w:eastAsia="Verdana" w:hAnsi="Rubik" w:cs="Rubik"/>
          <w:b/>
          <w:bCs/>
          <w:color w:val="232323"/>
          <w:sz w:val="32"/>
          <w:szCs w:val="32"/>
          <w:lang w:val="en-US"/>
        </w:rPr>
      </w:pPr>
    </w:p>
    <w:p w14:paraId="1EB35647" w14:textId="77777777" w:rsidR="00B461BE" w:rsidRDefault="00B461BE" w:rsidP="003C4825">
      <w:pPr>
        <w:spacing w:before="200"/>
        <w:rPr>
          <w:rFonts w:ascii="Rubik" w:eastAsia="Verdana" w:hAnsi="Rubik" w:cs="Rubik"/>
          <w:b/>
          <w:bCs/>
          <w:color w:val="232323"/>
          <w:sz w:val="32"/>
          <w:szCs w:val="32"/>
          <w:lang w:val="en-US"/>
        </w:rPr>
      </w:pPr>
    </w:p>
    <w:p w14:paraId="17494CE7" w14:textId="77777777" w:rsidR="00B461BE" w:rsidRDefault="00B461BE" w:rsidP="003C4825">
      <w:pPr>
        <w:spacing w:before="200"/>
        <w:rPr>
          <w:rFonts w:ascii="Rubik" w:eastAsia="Verdana" w:hAnsi="Rubik" w:cs="Rubik"/>
          <w:b/>
          <w:bCs/>
          <w:color w:val="232323"/>
          <w:sz w:val="32"/>
          <w:szCs w:val="32"/>
          <w:lang w:val="en-US"/>
        </w:rPr>
      </w:pPr>
    </w:p>
    <w:p w14:paraId="1B2BEB2B" w14:textId="77777777" w:rsidR="00B461BE" w:rsidRDefault="00B461BE" w:rsidP="003C4825">
      <w:pPr>
        <w:spacing w:before="200"/>
        <w:rPr>
          <w:rFonts w:ascii="Rubik" w:eastAsia="Verdana" w:hAnsi="Rubik" w:cs="Rubik"/>
          <w:b/>
          <w:bCs/>
          <w:color w:val="232323"/>
          <w:sz w:val="32"/>
          <w:szCs w:val="32"/>
          <w:lang w:val="en-US"/>
        </w:rPr>
      </w:pPr>
    </w:p>
    <w:p w14:paraId="606EF9E4" w14:textId="77777777" w:rsidR="00B461BE" w:rsidRDefault="00B461BE" w:rsidP="003C4825">
      <w:pPr>
        <w:spacing w:before="200"/>
        <w:rPr>
          <w:rFonts w:ascii="Rubik" w:eastAsia="Verdana" w:hAnsi="Rubik" w:cs="Rubik"/>
          <w:b/>
          <w:bCs/>
          <w:color w:val="232323"/>
          <w:sz w:val="32"/>
          <w:szCs w:val="32"/>
          <w:lang w:val="en-US"/>
        </w:rPr>
      </w:pPr>
    </w:p>
    <w:p w14:paraId="6195A91E" w14:textId="77777777" w:rsidR="00B461BE" w:rsidRDefault="00B461BE" w:rsidP="003C4825">
      <w:pPr>
        <w:spacing w:before="200"/>
        <w:rPr>
          <w:rFonts w:ascii="Rubik" w:eastAsia="Verdana" w:hAnsi="Rubik" w:cs="Rubik"/>
          <w:b/>
          <w:bCs/>
          <w:color w:val="232323"/>
          <w:sz w:val="32"/>
          <w:szCs w:val="32"/>
          <w:lang w:val="en-US"/>
        </w:rPr>
      </w:pPr>
    </w:p>
    <w:p w14:paraId="3C19904A" w14:textId="77777777" w:rsidR="00B461BE" w:rsidRDefault="00B461BE" w:rsidP="003C4825">
      <w:pPr>
        <w:spacing w:before="200"/>
        <w:rPr>
          <w:rFonts w:ascii="Rubik" w:eastAsia="Verdana" w:hAnsi="Rubik" w:cs="Rubik"/>
          <w:b/>
          <w:bCs/>
          <w:color w:val="232323"/>
          <w:sz w:val="32"/>
          <w:szCs w:val="32"/>
          <w:lang w:val="en-US"/>
        </w:rPr>
      </w:pPr>
    </w:p>
    <w:p w14:paraId="01807800" w14:textId="77777777" w:rsidR="00B461BE" w:rsidRDefault="00B461BE" w:rsidP="003C4825">
      <w:pPr>
        <w:spacing w:before="200"/>
        <w:rPr>
          <w:rFonts w:ascii="Rubik" w:eastAsia="Verdana" w:hAnsi="Rubik" w:cs="Rubik"/>
          <w:b/>
          <w:bCs/>
          <w:color w:val="232323"/>
          <w:sz w:val="32"/>
          <w:szCs w:val="32"/>
          <w:lang w:val="en-US"/>
        </w:rPr>
      </w:pPr>
    </w:p>
    <w:p w14:paraId="6184C4D1" w14:textId="77777777" w:rsidR="00B461BE" w:rsidRDefault="00B461BE" w:rsidP="003C4825">
      <w:pPr>
        <w:spacing w:before="200"/>
        <w:rPr>
          <w:rFonts w:ascii="Rubik" w:eastAsia="Verdana" w:hAnsi="Rubik" w:cs="Rubik"/>
          <w:b/>
          <w:bCs/>
          <w:color w:val="232323"/>
          <w:sz w:val="32"/>
          <w:szCs w:val="32"/>
          <w:lang w:val="en-US"/>
        </w:rPr>
      </w:pPr>
    </w:p>
    <w:p w14:paraId="76193E46" w14:textId="3D7F7412" w:rsidR="003C4825" w:rsidRPr="003C4825" w:rsidRDefault="003C4825" w:rsidP="003C4825">
      <w:pPr>
        <w:spacing w:before="200"/>
        <w:rPr>
          <w:rFonts w:ascii="Rubik" w:eastAsia="Verdana" w:hAnsi="Rubik" w:cs="Rubik"/>
          <w:b/>
          <w:bCs/>
          <w:color w:val="232323"/>
          <w:sz w:val="32"/>
          <w:szCs w:val="32"/>
          <w:lang w:val="en-US"/>
        </w:rPr>
      </w:pPr>
      <w:r w:rsidRPr="003C4825">
        <w:rPr>
          <w:rFonts w:ascii="Rubik" w:eastAsia="Verdana" w:hAnsi="Rubik" w:cs="Rubik"/>
          <w:b/>
          <w:bCs/>
          <w:color w:val="232323"/>
          <w:sz w:val="32"/>
          <w:szCs w:val="32"/>
          <w:lang w:val="en-US"/>
        </w:rPr>
        <w:lastRenderedPageBreak/>
        <w:t xml:space="preserve">Support the business will provide </w:t>
      </w:r>
    </w:p>
    <w:p w14:paraId="0A63972D" w14:textId="4D94022B" w:rsidR="003C4825" w:rsidRPr="003C4825" w:rsidRDefault="003C4825" w:rsidP="003C4825">
      <w:pPr>
        <w:spacing w:before="200"/>
        <w:rPr>
          <w:rFonts w:ascii="Rubik" w:eastAsia="Verdana" w:hAnsi="Rubik" w:cs="Rubik"/>
          <w:color w:val="232323"/>
          <w:lang w:val="en-US"/>
        </w:rPr>
      </w:pPr>
      <w:r w:rsidRPr="003C4825">
        <w:rPr>
          <w:rFonts w:ascii="Rubik" w:eastAsia="Verdana" w:hAnsi="Rubik" w:cs="Rubik"/>
          <w:color w:val="232323"/>
          <w:lang w:val="en-US"/>
        </w:rPr>
        <w:t xml:space="preserve">In </w:t>
      </w:r>
      <w:r>
        <w:rPr>
          <w:rFonts w:ascii="Rubik" w:eastAsia="Verdana" w:hAnsi="Rubik" w:cs="Rubik"/>
          <w:color w:val="232323"/>
          <w:lang w:val="en-US"/>
        </w:rPr>
        <w:t>t</w:t>
      </w:r>
      <w:r w:rsidRPr="003C4825">
        <w:rPr>
          <w:rFonts w:ascii="Rubik" w:eastAsia="Verdana" w:hAnsi="Rubik" w:cs="Rubik"/>
          <w:color w:val="232323"/>
          <w:lang w:val="en-US"/>
        </w:rPr>
        <w:t xml:space="preserve">he box below, list the support you will put in place to help the employee improve. This might include things like: </w:t>
      </w:r>
    </w:p>
    <w:p w14:paraId="2BEB699C" w14:textId="25890BF5" w:rsidR="003C4825" w:rsidRPr="003C4825" w:rsidRDefault="003C4825" w:rsidP="003C4825">
      <w:pPr>
        <w:pStyle w:val="ListParagraph"/>
        <w:numPr>
          <w:ilvl w:val="0"/>
          <w:numId w:val="11"/>
        </w:numPr>
        <w:spacing w:before="200"/>
        <w:rPr>
          <w:rFonts w:ascii="Rubik" w:eastAsia="Verdana" w:hAnsi="Rubik" w:cs="Rubik"/>
          <w:color w:val="232323"/>
          <w:lang w:val="en-US"/>
        </w:rPr>
      </w:pPr>
      <w:r w:rsidRPr="003C4825">
        <w:rPr>
          <w:rFonts w:ascii="Rubik" w:eastAsia="Verdana" w:hAnsi="Rubik" w:cs="Rubik"/>
          <w:color w:val="232323"/>
          <w:lang w:val="en-US"/>
        </w:rPr>
        <w:t xml:space="preserve">coaching or more regular check-ins </w:t>
      </w:r>
    </w:p>
    <w:p w14:paraId="75B627FA" w14:textId="413AA7D5" w:rsidR="003C4825" w:rsidRPr="003C4825" w:rsidRDefault="003C4825" w:rsidP="003C4825">
      <w:pPr>
        <w:pStyle w:val="ListParagraph"/>
        <w:numPr>
          <w:ilvl w:val="0"/>
          <w:numId w:val="11"/>
        </w:numPr>
        <w:spacing w:before="200"/>
        <w:rPr>
          <w:rFonts w:ascii="Rubik" w:eastAsia="Verdana" w:hAnsi="Rubik" w:cs="Rubik"/>
          <w:color w:val="232323"/>
          <w:lang w:val="en-US"/>
        </w:rPr>
      </w:pPr>
      <w:r w:rsidRPr="003C4825">
        <w:rPr>
          <w:rFonts w:ascii="Rubik" w:eastAsia="Verdana" w:hAnsi="Rubik" w:cs="Rubik"/>
          <w:color w:val="232323"/>
          <w:lang w:val="en-US"/>
        </w:rPr>
        <w:t>refresher training</w:t>
      </w:r>
    </w:p>
    <w:p w14:paraId="782A90EA" w14:textId="39068B6C" w:rsidR="003C4825" w:rsidRPr="003C4825" w:rsidRDefault="003C4825" w:rsidP="003C4825">
      <w:pPr>
        <w:pStyle w:val="ListParagraph"/>
        <w:numPr>
          <w:ilvl w:val="0"/>
          <w:numId w:val="11"/>
        </w:numPr>
        <w:spacing w:before="200"/>
        <w:rPr>
          <w:rFonts w:ascii="Rubik" w:eastAsia="Verdana" w:hAnsi="Rubik" w:cs="Rubik"/>
          <w:color w:val="232323"/>
          <w:lang w:val="en-US"/>
        </w:rPr>
      </w:pPr>
      <w:r w:rsidRPr="003C4825">
        <w:rPr>
          <w:rFonts w:ascii="Rubik" w:eastAsia="Verdana" w:hAnsi="Rubik" w:cs="Rubik"/>
          <w:color w:val="232323"/>
          <w:lang w:val="en-US"/>
        </w:rPr>
        <w:t xml:space="preserve">clearer priorities or workload adjustments </w:t>
      </w:r>
    </w:p>
    <w:p w14:paraId="54D77A43" w14:textId="21299156" w:rsidR="003C4825" w:rsidRPr="003C4825" w:rsidRDefault="003C4825" w:rsidP="003C4825">
      <w:pPr>
        <w:pStyle w:val="ListParagraph"/>
        <w:numPr>
          <w:ilvl w:val="0"/>
          <w:numId w:val="11"/>
        </w:numPr>
        <w:spacing w:before="200"/>
        <w:rPr>
          <w:rFonts w:ascii="Rubik" w:eastAsia="Verdana" w:hAnsi="Rubik" w:cs="Rubik"/>
          <w:color w:val="232323"/>
          <w:lang w:val="en-US"/>
        </w:rPr>
      </w:pPr>
      <w:r w:rsidRPr="003C4825">
        <w:rPr>
          <w:rFonts w:ascii="Rubik" w:eastAsia="Verdana" w:hAnsi="Rubik" w:cs="Rubik"/>
          <w:color w:val="232323"/>
          <w:lang w:val="en-US"/>
        </w:rPr>
        <w:t xml:space="preserve">extra tools, systems access or guidance </w:t>
      </w:r>
    </w:p>
    <w:p w14:paraId="107A7484" w14:textId="5DBE7397" w:rsidR="003C4825" w:rsidRPr="003C4825" w:rsidRDefault="003C4825" w:rsidP="003C4825">
      <w:pPr>
        <w:pStyle w:val="ListParagraph"/>
        <w:numPr>
          <w:ilvl w:val="0"/>
          <w:numId w:val="11"/>
        </w:numPr>
        <w:spacing w:before="200"/>
        <w:rPr>
          <w:rFonts w:ascii="Rubik" w:eastAsia="Verdana" w:hAnsi="Rubik" w:cs="Rubik"/>
          <w:color w:val="232323"/>
          <w:lang w:val="en-US"/>
        </w:rPr>
      </w:pPr>
      <w:r w:rsidRPr="003C4825">
        <w:rPr>
          <w:rFonts w:ascii="Rubik" w:eastAsia="Verdana" w:hAnsi="Rubik" w:cs="Rubik"/>
          <w:color w:val="232323"/>
          <w:lang w:val="en-US"/>
        </w:rPr>
        <w:t xml:space="preserve">mentoring or buddy support </w:t>
      </w:r>
    </w:p>
    <w:p w14:paraId="2FDF8BCA" w14:textId="56E0A880" w:rsidR="003C4825" w:rsidRPr="00B461BE" w:rsidRDefault="003C4825" w:rsidP="006038B9">
      <w:pPr>
        <w:pStyle w:val="ListParagraph"/>
        <w:numPr>
          <w:ilvl w:val="0"/>
          <w:numId w:val="11"/>
        </w:numPr>
        <w:spacing w:before="200"/>
        <w:rPr>
          <w:rFonts w:ascii="Rubik" w:eastAsia="Verdana" w:hAnsi="Rubik" w:cs="Rubik"/>
          <w:color w:val="232323"/>
          <w:lang w:val="en-US"/>
        </w:rPr>
      </w:pPr>
      <w:r w:rsidRPr="003C4825">
        <w:rPr>
          <w:rFonts w:ascii="Rubik" w:eastAsia="Verdana" w:hAnsi="Rubik" w:cs="Rubik"/>
          <w:color w:val="232323"/>
          <w:lang w:val="en-US"/>
        </w:rPr>
        <w:t>reasonable adjustments</w:t>
      </w:r>
    </w:p>
    <w:p w14:paraId="07713E04" w14:textId="2DEF1992" w:rsidR="00444136" w:rsidRDefault="003C4825" w:rsidP="006038B9">
      <w:pPr>
        <w:spacing w:before="200"/>
        <w:rPr>
          <w:rFonts w:ascii="Rubik" w:eastAsia="Verdana" w:hAnsi="Rubik" w:cs="Rubik"/>
          <w:b/>
          <w:bCs/>
          <w:color w:val="232323"/>
          <w:lang w:val="en-US"/>
        </w:rPr>
      </w:pPr>
      <w:r w:rsidRPr="003C4825">
        <w:rPr>
          <w:rFonts w:ascii="Rubik" w:eastAsia="Verdana" w:hAnsi="Rubik" w:cs="Rubik"/>
          <w:b/>
          <w:bCs/>
          <w:color w:val="232323"/>
          <w:lang w:val="en-US"/>
        </w:rPr>
        <w:t>Agreed support:</w:t>
      </w:r>
    </w:p>
    <w:p w14:paraId="0420A015" w14:textId="2ED7BE29" w:rsidR="003C4825" w:rsidRPr="003C4825" w:rsidRDefault="003C4825" w:rsidP="006038B9">
      <w:pPr>
        <w:spacing w:before="200"/>
        <w:rPr>
          <w:rFonts w:ascii="Rubik" w:eastAsia="Verdana" w:hAnsi="Rubik" w:cs="Rubik"/>
          <w:b/>
          <w:bCs/>
          <w:color w:val="232323"/>
          <w:lang w:val="en-US"/>
        </w:rPr>
      </w:pPr>
    </w:p>
    <w:p w14:paraId="1C9322E3" w14:textId="3A2B6BEA" w:rsidR="00444136" w:rsidRDefault="003C4825" w:rsidP="006038B9">
      <w:pPr>
        <w:spacing w:before="200"/>
        <w:rPr>
          <w:rFonts w:ascii="Rubik" w:eastAsia="Verdana" w:hAnsi="Rubik" w:cs="Rubik"/>
          <w:color w:val="232323"/>
          <w:lang w:val="en-US"/>
        </w:rPr>
      </w:pPr>
      <w:r>
        <w:rPr>
          <w:rFonts w:ascii="Rubik" w:eastAsia="Verdana" w:hAnsi="Rubik" w:cs="Rubik"/>
          <w:noProof/>
          <w:color w:val="232323"/>
          <w:lang w:val="en-US"/>
        </w:rPr>
        <mc:AlternateContent>
          <mc:Choice Requires="wps">
            <w:drawing>
              <wp:anchor distT="0" distB="0" distL="114300" distR="114300" simplePos="0" relativeHeight="251670531" behindDoc="0" locked="0" layoutInCell="1" allowOverlap="1" wp14:anchorId="248CFF8E" wp14:editId="1045B650">
                <wp:simplePos x="0" y="0"/>
                <wp:positionH relativeFrom="column">
                  <wp:posOffset>0</wp:posOffset>
                </wp:positionH>
                <wp:positionV relativeFrom="paragraph">
                  <wp:posOffset>-635</wp:posOffset>
                </wp:positionV>
                <wp:extent cx="6204585" cy="2674374"/>
                <wp:effectExtent l="0" t="0" r="18415" b="6985"/>
                <wp:wrapNone/>
                <wp:docPr id="704557756" name="Text Box 5"/>
                <wp:cNvGraphicFramePr/>
                <a:graphic xmlns:a="http://schemas.openxmlformats.org/drawingml/2006/main">
                  <a:graphicData uri="http://schemas.microsoft.com/office/word/2010/wordprocessingShape">
                    <wps:wsp>
                      <wps:cNvSpPr txBox="1"/>
                      <wps:spPr>
                        <a:xfrm>
                          <a:off x="0" y="0"/>
                          <a:ext cx="6204585" cy="2674374"/>
                        </a:xfrm>
                        <a:prstGeom prst="rect">
                          <a:avLst/>
                        </a:prstGeom>
                        <a:solidFill>
                          <a:schemeClr val="lt1"/>
                        </a:solidFill>
                        <a:ln w="6350">
                          <a:solidFill>
                            <a:schemeClr val="tx1"/>
                          </a:solidFill>
                        </a:ln>
                      </wps:spPr>
                      <wps:txbx>
                        <w:txbxContent>
                          <w:p w14:paraId="4FA16F7C" w14:textId="77777777" w:rsidR="003C4825" w:rsidRDefault="003C4825" w:rsidP="003C4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CFF8E" id="_x0000_s1029" type="#_x0000_t202" style="position:absolute;margin-left:0;margin-top:-.05pt;width:488.55pt;height:210.6pt;z-index:2516705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" fillcolor="white [3201]" strokecolor="black [3213]" strokeweight=".5pt">
                <v:textbox>
                  <w:txbxContent>
                    <w:p w14:paraId="4FA16F7C" w14:textId="77777777" w:rsidR="003C4825" w:rsidRDefault="003C4825" w:rsidP="003C4825"/>
                  </w:txbxContent>
                </v:textbox>
              </v:shape>
            </w:pict>
          </mc:Fallback>
        </mc:AlternateContent>
      </w:r>
    </w:p>
    <w:p w14:paraId="5BE57EC3" w14:textId="64F1487A" w:rsidR="00444136" w:rsidRDefault="00444136" w:rsidP="006038B9">
      <w:pPr>
        <w:spacing w:before="200"/>
        <w:rPr>
          <w:rFonts w:ascii="Rubik" w:eastAsia="Verdana" w:hAnsi="Rubik" w:cs="Rubik"/>
          <w:color w:val="232323"/>
          <w:lang w:val="en-US"/>
        </w:rPr>
      </w:pPr>
    </w:p>
    <w:p w14:paraId="53846C84" w14:textId="0005CECA" w:rsidR="00444136" w:rsidRDefault="00444136" w:rsidP="006038B9">
      <w:pPr>
        <w:spacing w:before="200"/>
        <w:rPr>
          <w:rFonts w:ascii="Rubik" w:eastAsia="Verdana" w:hAnsi="Rubik" w:cs="Rubik"/>
          <w:color w:val="232323"/>
          <w:lang w:val="en-US"/>
        </w:rPr>
      </w:pPr>
    </w:p>
    <w:p w14:paraId="378C92D6" w14:textId="77777777" w:rsidR="00444136" w:rsidRDefault="00444136" w:rsidP="006038B9">
      <w:pPr>
        <w:spacing w:before="200"/>
        <w:rPr>
          <w:rFonts w:ascii="Rubik" w:eastAsia="Verdana" w:hAnsi="Rubik" w:cs="Rubik"/>
          <w:color w:val="232323"/>
          <w:lang w:val="en-US"/>
        </w:rPr>
      </w:pPr>
    </w:p>
    <w:p w14:paraId="747A1519" w14:textId="77777777" w:rsidR="00444136" w:rsidRDefault="00444136" w:rsidP="006038B9">
      <w:pPr>
        <w:spacing w:before="200"/>
        <w:rPr>
          <w:rFonts w:ascii="Rubik" w:eastAsia="Verdana" w:hAnsi="Rubik" w:cs="Rubik"/>
          <w:color w:val="232323"/>
          <w:lang w:val="en-US"/>
        </w:rPr>
      </w:pPr>
    </w:p>
    <w:p w14:paraId="29B246FF" w14:textId="77777777" w:rsidR="00444136" w:rsidRDefault="00444136" w:rsidP="006038B9">
      <w:pPr>
        <w:spacing w:before="200"/>
        <w:rPr>
          <w:rFonts w:ascii="Rubik" w:eastAsia="Verdana" w:hAnsi="Rubik" w:cs="Rubik"/>
          <w:color w:val="232323"/>
          <w:lang w:val="en-US"/>
        </w:rPr>
      </w:pPr>
    </w:p>
    <w:p w14:paraId="23D89555" w14:textId="77777777" w:rsidR="00444136" w:rsidRDefault="00444136" w:rsidP="006038B9">
      <w:pPr>
        <w:spacing w:before="200"/>
        <w:rPr>
          <w:rFonts w:ascii="Rubik" w:eastAsia="Verdana" w:hAnsi="Rubik" w:cs="Rubik"/>
          <w:color w:val="232323"/>
          <w:lang w:val="en-US"/>
        </w:rPr>
      </w:pPr>
    </w:p>
    <w:p w14:paraId="741F5286" w14:textId="77777777" w:rsidR="00444136" w:rsidRDefault="00444136" w:rsidP="006038B9">
      <w:pPr>
        <w:spacing w:before="200"/>
        <w:rPr>
          <w:rFonts w:ascii="Rubik" w:eastAsia="Verdana" w:hAnsi="Rubik" w:cs="Rubik"/>
          <w:color w:val="232323"/>
          <w:lang w:val="en-US"/>
        </w:rPr>
      </w:pPr>
    </w:p>
    <w:p w14:paraId="58078463" w14:textId="77777777" w:rsidR="00444136" w:rsidRDefault="00444136" w:rsidP="006038B9">
      <w:pPr>
        <w:spacing w:before="200"/>
        <w:rPr>
          <w:rFonts w:ascii="Rubik" w:eastAsia="Verdana" w:hAnsi="Rubik" w:cs="Rubik"/>
          <w:color w:val="232323"/>
          <w:lang w:val="en-US"/>
        </w:rPr>
      </w:pPr>
    </w:p>
    <w:p w14:paraId="374C9EF9" w14:textId="77777777" w:rsidR="00444136" w:rsidRDefault="00444136" w:rsidP="006038B9">
      <w:pPr>
        <w:spacing w:before="200"/>
        <w:rPr>
          <w:rFonts w:ascii="Rubik" w:eastAsia="Verdana" w:hAnsi="Rubik" w:cs="Rubik"/>
          <w:color w:val="232323"/>
          <w:lang w:val="en-US"/>
        </w:rPr>
      </w:pPr>
    </w:p>
    <w:p w14:paraId="25B9B8D8" w14:textId="77777777" w:rsidR="00B461BE" w:rsidRDefault="00B461BE" w:rsidP="006038B9">
      <w:pPr>
        <w:spacing w:before="200"/>
        <w:rPr>
          <w:rFonts w:ascii="Rubik" w:eastAsia="Verdana" w:hAnsi="Rubik" w:cs="Rubik"/>
          <w:b/>
          <w:bCs/>
          <w:color w:val="232323"/>
          <w:sz w:val="32"/>
          <w:szCs w:val="32"/>
          <w:lang w:val="en-US"/>
        </w:rPr>
      </w:pPr>
    </w:p>
    <w:p w14:paraId="2F49B461" w14:textId="77777777" w:rsidR="00B461BE" w:rsidRDefault="00B461BE" w:rsidP="006038B9">
      <w:pPr>
        <w:spacing w:before="200"/>
        <w:rPr>
          <w:rFonts w:ascii="Rubik" w:eastAsia="Verdana" w:hAnsi="Rubik" w:cs="Rubik"/>
          <w:b/>
          <w:bCs/>
          <w:color w:val="232323"/>
          <w:sz w:val="32"/>
          <w:szCs w:val="32"/>
          <w:lang w:val="en-US"/>
        </w:rPr>
      </w:pPr>
    </w:p>
    <w:p w14:paraId="5A7FE70F" w14:textId="77777777" w:rsidR="00B461BE" w:rsidRDefault="00B461BE" w:rsidP="006038B9">
      <w:pPr>
        <w:spacing w:before="200"/>
        <w:rPr>
          <w:rFonts w:ascii="Rubik" w:eastAsia="Verdana" w:hAnsi="Rubik" w:cs="Rubik"/>
          <w:b/>
          <w:bCs/>
          <w:color w:val="232323"/>
          <w:sz w:val="32"/>
          <w:szCs w:val="32"/>
          <w:lang w:val="en-US"/>
        </w:rPr>
      </w:pPr>
    </w:p>
    <w:p w14:paraId="038ECD8F" w14:textId="77777777" w:rsidR="00B461BE" w:rsidRDefault="00B461BE" w:rsidP="006038B9">
      <w:pPr>
        <w:spacing w:before="200"/>
        <w:rPr>
          <w:rFonts w:ascii="Rubik" w:eastAsia="Verdana" w:hAnsi="Rubik" w:cs="Rubik"/>
          <w:b/>
          <w:bCs/>
          <w:color w:val="232323"/>
          <w:sz w:val="32"/>
          <w:szCs w:val="32"/>
          <w:lang w:val="en-US"/>
        </w:rPr>
      </w:pPr>
    </w:p>
    <w:p w14:paraId="30297891" w14:textId="77777777" w:rsidR="00B461BE" w:rsidRDefault="00B461BE" w:rsidP="006038B9">
      <w:pPr>
        <w:spacing w:before="200"/>
        <w:rPr>
          <w:rFonts w:ascii="Rubik" w:eastAsia="Verdana" w:hAnsi="Rubik" w:cs="Rubik"/>
          <w:b/>
          <w:bCs/>
          <w:color w:val="232323"/>
          <w:sz w:val="32"/>
          <w:szCs w:val="32"/>
          <w:lang w:val="en-US"/>
        </w:rPr>
      </w:pPr>
    </w:p>
    <w:p w14:paraId="0EB896AA" w14:textId="77777777" w:rsidR="00B461BE" w:rsidRDefault="00B461BE" w:rsidP="006038B9">
      <w:pPr>
        <w:spacing w:before="200"/>
        <w:rPr>
          <w:rFonts w:ascii="Rubik" w:eastAsia="Verdana" w:hAnsi="Rubik" w:cs="Rubik"/>
          <w:b/>
          <w:bCs/>
          <w:color w:val="232323"/>
          <w:sz w:val="32"/>
          <w:szCs w:val="32"/>
          <w:lang w:val="en-US"/>
        </w:rPr>
      </w:pPr>
    </w:p>
    <w:p w14:paraId="616DB88E" w14:textId="77777777" w:rsidR="00B461BE" w:rsidRDefault="00B461BE" w:rsidP="006038B9">
      <w:pPr>
        <w:spacing w:before="200"/>
        <w:rPr>
          <w:rFonts w:ascii="Rubik" w:eastAsia="Verdana" w:hAnsi="Rubik" w:cs="Rubik"/>
          <w:b/>
          <w:bCs/>
          <w:color w:val="232323"/>
          <w:sz w:val="32"/>
          <w:szCs w:val="32"/>
          <w:lang w:val="en-US"/>
        </w:rPr>
      </w:pPr>
    </w:p>
    <w:p w14:paraId="7C116622" w14:textId="5A78A563" w:rsidR="003C4825" w:rsidRDefault="003C4825" w:rsidP="006038B9">
      <w:pPr>
        <w:spacing w:before="200"/>
        <w:rPr>
          <w:rFonts w:ascii="Rubik" w:eastAsia="Verdana" w:hAnsi="Rubik" w:cs="Rubik"/>
          <w:b/>
          <w:bCs/>
          <w:color w:val="232323"/>
          <w:sz w:val="32"/>
          <w:szCs w:val="32"/>
          <w:lang w:val="en-US"/>
        </w:rPr>
      </w:pPr>
      <w:r w:rsidRPr="003C4825">
        <w:rPr>
          <w:rFonts w:ascii="Rubik" w:eastAsia="Verdana" w:hAnsi="Rubik" w:cs="Rubik"/>
          <w:b/>
          <w:bCs/>
          <w:color w:val="232323"/>
          <w:sz w:val="32"/>
          <w:szCs w:val="32"/>
          <w:lang w:val="en-US"/>
        </w:rPr>
        <w:lastRenderedPageBreak/>
        <w:t>Any relevant factors or adjustments</w:t>
      </w:r>
    </w:p>
    <w:p w14:paraId="518303F5" w14:textId="77777777" w:rsidR="00B461BE" w:rsidRPr="003C4825" w:rsidRDefault="00B461BE" w:rsidP="006038B9">
      <w:pPr>
        <w:spacing w:before="200"/>
        <w:rPr>
          <w:rFonts w:ascii="Rubik" w:eastAsia="Verdana" w:hAnsi="Rubik" w:cs="Rubik"/>
          <w:b/>
          <w:bCs/>
          <w:color w:val="232323"/>
          <w:sz w:val="32"/>
          <w:szCs w:val="32"/>
          <w:lang w:val="en-US"/>
        </w:rPr>
      </w:pPr>
    </w:p>
    <w:tbl>
      <w:tblPr>
        <w:tblStyle w:val="TableGrid"/>
        <w:tblW w:w="0" w:type="auto"/>
        <w:tblLook w:val="04A0" w:firstRow="1" w:lastRow="0" w:firstColumn="1" w:lastColumn="0" w:noHBand="0" w:noVBand="1"/>
      </w:tblPr>
      <w:tblGrid>
        <w:gridCol w:w="4390"/>
        <w:gridCol w:w="5346"/>
      </w:tblGrid>
      <w:tr w:rsidR="003C4825" w14:paraId="2EB32741" w14:textId="77777777" w:rsidTr="003C4825">
        <w:trPr>
          <w:trHeight w:val="1768"/>
        </w:trPr>
        <w:tc>
          <w:tcPr>
            <w:tcW w:w="4390" w:type="dxa"/>
            <w:vAlign w:val="center"/>
          </w:tcPr>
          <w:p w14:paraId="089B8D5C" w14:textId="0308E27D" w:rsidR="003C4825" w:rsidRPr="003C4825" w:rsidRDefault="003C4825" w:rsidP="003C4825">
            <w:pPr>
              <w:spacing w:before="200"/>
              <w:rPr>
                <w:rFonts w:ascii="Rubik" w:eastAsia="Verdana" w:hAnsi="Rubik" w:cs="Rubik" w:hint="cs"/>
                <w:color w:val="232323"/>
                <w:lang w:val="en-US"/>
              </w:rPr>
            </w:pPr>
            <w:r w:rsidRPr="003C4825">
              <w:rPr>
                <w:rStyle w:val="normaltextrun"/>
                <w:rFonts w:ascii="Rubik" w:hAnsi="Rubik" w:cs="Rubik" w:hint="cs"/>
                <w:b/>
                <w:bCs/>
                <w:lang w:val="en-US"/>
              </w:rPr>
              <w:t>Are there any health, wellbeing, disability, training or personal factors that may be affecting performance?</w:t>
            </w:r>
            <w:r w:rsidRPr="003C4825">
              <w:rPr>
                <w:rStyle w:val="eop"/>
                <w:rFonts w:ascii="Rubik" w:hAnsi="Rubik" w:cs="Rubik" w:hint="cs"/>
              </w:rPr>
              <w:t> </w:t>
            </w:r>
          </w:p>
        </w:tc>
        <w:tc>
          <w:tcPr>
            <w:tcW w:w="5346" w:type="dxa"/>
          </w:tcPr>
          <w:p w14:paraId="528AB79F" w14:textId="77777777" w:rsidR="003C4825" w:rsidRDefault="003C4825" w:rsidP="003C4825">
            <w:pPr>
              <w:spacing w:before="200"/>
              <w:rPr>
                <w:rFonts w:ascii="Rubik" w:eastAsia="Verdana" w:hAnsi="Rubik" w:cs="Rubik"/>
                <w:color w:val="232323"/>
                <w:lang w:val="en-US"/>
              </w:rPr>
            </w:pPr>
          </w:p>
        </w:tc>
      </w:tr>
      <w:tr w:rsidR="003C4825" w14:paraId="2AF5B2F6" w14:textId="77777777" w:rsidTr="003C4825">
        <w:trPr>
          <w:trHeight w:val="1836"/>
        </w:trPr>
        <w:tc>
          <w:tcPr>
            <w:tcW w:w="4390" w:type="dxa"/>
            <w:vAlign w:val="center"/>
          </w:tcPr>
          <w:p w14:paraId="29F5AFF2" w14:textId="553744E4" w:rsidR="003C4825" w:rsidRPr="003C4825" w:rsidRDefault="003C4825" w:rsidP="003C4825">
            <w:pPr>
              <w:spacing w:before="200"/>
              <w:rPr>
                <w:rFonts w:ascii="Rubik" w:eastAsia="Verdana" w:hAnsi="Rubik" w:cs="Rubik" w:hint="cs"/>
                <w:color w:val="232323"/>
                <w:lang w:val="en-US"/>
              </w:rPr>
            </w:pPr>
            <w:r w:rsidRPr="003C4825">
              <w:rPr>
                <w:rStyle w:val="normaltextrun"/>
                <w:rFonts w:ascii="Rubik" w:hAnsi="Rubik" w:cs="Rubik" w:hint="cs"/>
                <w:b/>
                <w:bCs/>
                <w:lang w:val="en-US"/>
              </w:rPr>
              <w:t>Have any reasonable adjustments been discussed or agreed? If yes, what are they?</w:t>
            </w:r>
            <w:r w:rsidRPr="003C4825">
              <w:rPr>
                <w:rStyle w:val="eop"/>
                <w:rFonts w:ascii="Rubik" w:hAnsi="Rubik" w:cs="Rubik" w:hint="cs"/>
              </w:rPr>
              <w:t> </w:t>
            </w:r>
          </w:p>
        </w:tc>
        <w:tc>
          <w:tcPr>
            <w:tcW w:w="5346" w:type="dxa"/>
          </w:tcPr>
          <w:p w14:paraId="516BADC1" w14:textId="77777777" w:rsidR="003C4825" w:rsidRDefault="003C4825" w:rsidP="003C4825">
            <w:pPr>
              <w:spacing w:before="200"/>
              <w:rPr>
                <w:rFonts w:ascii="Rubik" w:eastAsia="Verdana" w:hAnsi="Rubik" w:cs="Rubik"/>
                <w:color w:val="232323"/>
                <w:lang w:val="en-US"/>
              </w:rPr>
            </w:pPr>
          </w:p>
        </w:tc>
      </w:tr>
      <w:tr w:rsidR="003C4825" w14:paraId="74DB9C80" w14:textId="77777777" w:rsidTr="003C4825">
        <w:trPr>
          <w:trHeight w:val="1832"/>
        </w:trPr>
        <w:tc>
          <w:tcPr>
            <w:tcW w:w="4390" w:type="dxa"/>
            <w:vAlign w:val="center"/>
          </w:tcPr>
          <w:p w14:paraId="2EDF45C9" w14:textId="445ABBE4" w:rsidR="003C4825" w:rsidRPr="003C4825" w:rsidRDefault="003C4825" w:rsidP="003C4825">
            <w:pPr>
              <w:spacing w:before="200"/>
              <w:rPr>
                <w:rFonts w:ascii="Rubik" w:eastAsia="Verdana" w:hAnsi="Rubik" w:cs="Rubik" w:hint="cs"/>
                <w:color w:val="232323"/>
                <w:lang w:val="en-US"/>
              </w:rPr>
            </w:pPr>
            <w:r w:rsidRPr="003C4825">
              <w:rPr>
                <w:rStyle w:val="normaltextrun"/>
                <w:rFonts w:ascii="Rubik" w:hAnsi="Rubik" w:cs="Rubik" w:hint="cs"/>
                <w:b/>
                <w:bCs/>
                <w:lang w:val="en-US"/>
              </w:rPr>
              <w:t>Have you requested and been given any additional advice from HR, a legal team or a medical professional? If so, summarise the advise and the action being taken as a result. </w:t>
            </w:r>
            <w:r w:rsidRPr="003C4825">
              <w:rPr>
                <w:rStyle w:val="eop"/>
                <w:rFonts w:ascii="Rubik" w:hAnsi="Rubik" w:cs="Rubik" w:hint="cs"/>
              </w:rPr>
              <w:t> </w:t>
            </w:r>
          </w:p>
        </w:tc>
        <w:tc>
          <w:tcPr>
            <w:tcW w:w="5346" w:type="dxa"/>
          </w:tcPr>
          <w:p w14:paraId="4684EF42" w14:textId="77777777" w:rsidR="003C4825" w:rsidRDefault="003C4825" w:rsidP="003C4825">
            <w:pPr>
              <w:spacing w:before="200"/>
              <w:rPr>
                <w:rFonts w:ascii="Rubik" w:eastAsia="Verdana" w:hAnsi="Rubik" w:cs="Rubik"/>
                <w:color w:val="232323"/>
                <w:lang w:val="en-US"/>
              </w:rPr>
            </w:pPr>
          </w:p>
        </w:tc>
      </w:tr>
    </w:tbl>
    <w:p w14:paraId="102CDEC1" w14:textId="77777777" w:rsidR="00B461BE" w:rsidRDefault="00B461BE" w:rsidP="006038B9">
      <w:pPr>
        <w:spacing w:before="200"/>
        <w:rPr>
          <w:rFonts w:ascii="Rubik" w:eastAsia="Verdana" w:hAnsi="Rubik" w:cs="Rubik"/>
          <w:color w:val="232323"/>
          <w:lang w:val="en-US"/>
        </w:rPr>
      </w:pPr>
    </w:p>
    <w:p w14:paraId="0E86DD76" w14:textId="3ECE6CB3" w:rsidR="003C4825" w:rsidRDefault="003C4825" w:rsidP="006038B9">
      <w:pPr>
        <w:spacing w:before="200"/>
        <w:rPr>
          <w:rFonts w:ascii="Rubik" w:eastAsia="Verdana" w:hAnsi="Rubik" w:cs="Rubik"/>
          <w:color w:val="232323"/>
          <w:lang w:val="en-US"/>
        </w:rPr>
      </w:pPr>
      <w:r w:rsidRPr="003C4825">
        <w:rPr>
          <w:rFonts w:ascii="Rubik" w:eastAsia="Verdana" w:hAnsi="Rubik" w:cs="Rubik"/>
          <w:color w:val="232323"/>
          <w:lang w:val="en-US"/>
        </w:rPr>
        <w:t>Use the box below to note anything else important that should be taken into account.</w:t>
      </w:r>
    </w:p>
    <w:p w14:paraId="47C8C598" w14:textId="77777777" w:rsidR="003C4825" w:rsidRDefault="003C4825" w:rsidP="006038B9">
      <w:pPr>
        <w:spacing w:before="200"/>
        <w:rPr>
          <w:rFonts w:ascii="Rubik" w:eastAsia="Verdana" w:hAnsi="Rubik" w:cs="Rubik"/>
          <w:color w:val="232323"/>
          <w:lang w:val="en-US"/>
        </w:rPr>
      </w:pPr>
    </w:p>
    <w:p w14:paraId="530156C0" w14:textId="09307A15" w:rsidR="003C4825" w:rsidRDefault="003C4825" w:rsidP="006038B9">
      <w:pPr>
        <w:spacing w:before="200"/>
        <w:rPr>
          <w:rFonts w:ascii="Rubik" w:eastAsia="Verdana" w:hAnsi="Rubik" w:cs="Rubik"/>
          <w:color w:val="232323"/>
          <w:lang w:val="en-US"/>
        </w:rPr>
      </w:pPr>
      <w:r>
        <w:rPr>
          <w:rFonts w:ascii="Rubik" w:eastAsia="Verdana" w:hAnsi="Rubik" w:cs="Rubik"/>
          <w:noProof/>
          <w:color w:val="232323"/>
          <w:lang w:val="en-US"/>
        </w:rPr>
        <mc:AlternateContent>
          <mc:Choice Requires="wps">
            <w:drawing>
              <wp:anchor distT="0" distB="0" distL="114300" distR="114300" simplePos="0" relativeHeight="251672579" behindDoc="0" locked="0" layoutInCell="1" allowOverlap="1" wp14:anchorId="23C82962" wp14:editId="50E85F74">
                <wp:simplePos x="0" y="0"/>
                <wp:positionH relativeFrom="column">
                  <wp:posOffset>0</wp:posOffset>
                </wp:positionH>
                <wp:positionV relativeFrom="paragraph">
                  <wp:posOffset>-635</wp:posOffset>
                </wp:positionV>
                <wp:extent cx="6204585" cy="2674374"/>
                <wp:effectExtent l="0" t="0" r="18415" b="18415"/>
                <wp:wrapNone/>
                <wp:docPr id="534502369" name="Text Box 5"/>
                <wp:cNvGraphicFramePr/>
                <a:graphic xmlns:a="http://schemas.openxmlformats.org/drawingml/2006/main">
                  <a:graphicData uri="http://schemas.microsoft.com/office/word/2010/wordprocessingShape">
                    <wps:wsp>
                      <wps:cNvSpPr txBox="1"/>
                      <wps:spPr>
                        <a:xfrm>
                          <a:off x="0" y="0"/>
                          <a:ext cx="6204585" cy="2674374"/>
                        </a:xfrm>
                        <a:prstGeom prst="rect">
                          <a:avLst/>
                        </a:prstGeom>
                        <a:solidFill>
                          <a:schemeClr val="lt1"/>
                        </a:solidFill>
                        <a:ln w="6350">
                          <a:solidFill>
                            <a:schemeClr val="tx1"/>
                          </a:solidFill>
                        </a:ln>
                      </wps:spPr>
                      <wps:txbx>
                        <w:txbxContent>
                          <w:p w14:paraId="78920D9B" w14:textId="77777777" w:rsidR="003C4825" w:rsidRDefault="003C4825" w:rsidP="003C4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82962" id="_x0000_s1030" type="#_x0000_t202" style="position:absolute;margin-left:0;margin-top:-.05pt;width:488.55pt;height:210.6pt;z-index:2516725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" fillcolor="white [3201]" strokecolor="black [3213]" strokeweight=".5pt">
                <v:textbox>
                  <w:txbxContent>
                    <w:p w14:paraId="78920D9B" w14:textId="77777777" w:rsidR="003C4825" w:rsidRDefault="003C4825" w:rsidP="003C4825"/>
                  </w:txbxContent>
                </v:textbox>
              </v:shape>
            </w:pict>
          </mc:Fallback>
        </mc:AlternateContent>
      </w:r>
    </w:p>
    <w:p w14:paraId="7B8BC2D3" w14:textId="77777777" w:rsidR="003C4825" w:rsidRDefault="003C4825" w:rsidP="006038B9">
      <w:pPr>
        <w:spacing w:before="200"/>
        <w:rPr>
          <w:rFonts w:ascii="Rubik" w:eastAsia="Verdana" w:hAnsi="Rubik" w:cs="Rubik"/>
          <w:color w:val="232323"/>
          <w:lang w:val="en-US"/>
        </w:rPr>
      </w:pPr>
    </w:p>
    <w:p w14:paraId="03C43E3A" w14:textId="77777777" w:rsidR="003C4825" w:rsidRDefault="003C4825" w:rsidP="006038B9">
      <w:pPr>
        <w:spacing w:before="200"/>
        <w:rPr>
          <w:rFonts w:ascii="Rubik" w:eastAsia="Verdana" w:hAnsi="Rubik" w:cs="Rubik"/>
          <w:color w:val="232323"/>
          <w:lang w:val="en-US"/>
        </w:rPr>
      </w:pPr>
    </w:p>
    <w:p w14:paraId="3899A306" w14:textId="77777777" w:rsidR="003C4825" w:rsidRDefault="003C4825" w:rsidP="006038B9">
      <w:pPr>
        <w:spacing w:before="200"/>
        <w:rPr>
          <w:rFonts w:ascii="Rubik" w:eastAsia="Verdana" w:hAnsi="Rubik" w:cs="Rubik"/>
          <w:color w:val="232323"/>
          <w:lang w:val="en-US"/>
        </w:rPr>
      </w:pPr>
    </w:p>
    <w:p w14:paraId="713A1261" w14:textId="77777777" w:rsidR="003C4825" w:rsidRDefault="003C4825" w:rsidP="006038B9">
      <w:pPr>
        <w:spacing w:before="200"/>
        <w:rPr>
          <w:rFonts w:ascii="Rubik" w:eastAsia="Verdana" w:hAnsi="Rubik" w:cs="Rubik"/>
          <w:color w:val="232323"/>
          <w:lang w:val="en-US"/>
        </w:rPr>
      </w:pPr>
    </w:p>
    <w:p w14:paraId="3B430B3C" w14:textId="77777777" w:rsidR="003C4825" w:rsidRDefault="003C4825" w:rsidP="006038B9">
      <w:pPr>
        <w:spacing w:before="200"/>
        <w:rPr>
          <w:rFonts w:ascii="Rubik" w:eastAsia="Verdana" w:hAnsi="Rubik" w:cs="Rubik"/>
          <w:color w:val="232323"/>
          <w:lang w:val="en-US"/>
        </w:rPr>
      </w:pPr>
    </w:p>
    <w:p w14:paraId="69797723" w14:textId="77777777" w:rsidR="003C4825" w:rsidRDefault="003C4825" w:rsidP="006038B9">
      <w:pPr>
        <w:spacing w:before="200"/>
        <w:rPr>
          <w:rFonts w:ascii="Rubik" w:eastAsia="Verdana" w:hAnsi="Rubik" w:cs="Rubik"/>
          <w:color w:val="232323"/>
          <w:lang w:val="en-US"/>
        </w:rPr>
      </w:pPr>
    </w:p>
    <w:p w14:paraId="6B102B9F" w14:textId="77777777" w:rsidR="003C4825" w:rsidRDefault="003C4825" w:rsidP="006038B9">
      <w:pPr>
        <w:spacing w:before="200"/>
        <w:rPr>
          <w:rFonts w:ascii="Rubik" w:eastAsia="Verdana" w:hAnsi="Rubik" w:cs="Rubik"/>
          <w:color w:val="232323"/>
          <w:lang w:val="en-US"/>
        </w:rPr>
      </w:pPr>
    </w:p>
    <w:p w14:paraId="7F222FD7" w14:textId="77777777" w:rsidR="003C4825" w:rsidRDefault="003C4825" w:rsidP="006038B9">
      <w:pPr>
        <w:spacing w:before="200"/>
        <w:rPr>
          <w:rFonts w:ascii="Rubik" w:eastAsia="Verdana" w:hAnsi="Rubik" w:cs="Rubik"/>
          <w:color w:val="232323"/>
          <w:lang w:val="en-US"/>
        </w:rPr>
      </w:pPr>
    </w:p>
    <w:p w14:paraId="1D8371F1" w14:textId="77777777" w:rsidR="00B461BE" w:rsidRDefault="00B461BE" w:rsidP="00C573B5">
      <w:pPr>
        <w:spacing w:before="200"/>
        <w:rPr>
          <w:rFonts w:ascii="Rubik" w:eastAsia="Verdana" w:hAnsi="Rubik" w:cs="Rubik"/>
          <w:b/>
          <w:bCs/>
          <w:color w:val="232323"/>
          <w:sz w:val="32"/>
          <w:szCs w:val="32"/>
          <w:lang w:val="en-US"/>
        </w:rPr>
      </w:pPr>
    </w:p>
    <w:p w14:paraId="429E2B20" w14:textId="77777777" w:rsidR="00B461BE" w:rsidRDefault="00B461BE" w:rsidP="00C573B5">
      <w:pPr>
        <w:spacing w:before="200"/>
        <w:rPr>
          <w:rFonts w:ascii="Rubik" w:eastAsia="Verdana" w:hAnsi="Rubik" w:cs="Rubik"/>
          <w:b/>
          <w:bCs/>
          <w:color w:val="232323"/>
          <w:sz w:val="32"/>
          <w:szCs w:val="32"/>
          <w:lang w:val="en-US"/>
        </w:rPr>
      </w:pPr>
    </w:p>
    <w:p w14:paraId="492FF573" w14:textId="0C9FAE23" w:rsidR="00C573B5" w:rsidRPr="00B461BE" w:rsidRDefault="00C573B5" w:rsidP="00C573B5">
      <w:pPr>
        <w:spacing w:before="200"/>
        <w:rPr>
          <w:rFonts w:ascii="Rubik" w:eastAsia="Verdana" w:hAnsi="Rubik" w:cs="Rubik"/>
          <w:b/>
          <w:bCs/>
          <w:color w:val="232323"/>
          <w:sz w:val="32"/>
          <w:szCs w:val="32"/>
          <w:lang w:val="en-US"/>
        </w:rPr>
      </w:pPr>
      <w:r w:rsidRPr="00C573B5">
        <w:rPr>
          <w:rFonts w:ascii="Rubik" w:eastAsia="Verdana" w:hAnsi="Rubik" w:cs="Rubik"/>
          <w:b/>
          <w:bCs/>
          <w:color w:val="232323"/>
          <w:sz w:val="32"/>
          <w:szCs w:val="32"/>
          <w:lang w:val="en-US"/>
        </w:rPr>
        <w:lastRenderedPageBreak/>
        <w:t xml:space="preserve">Sign-off </w:t>
      </w:r>
    </w:p>
    <w:p w14:paraId="5FB72930" w14:textId="52382FCC" w:rsidR="00B461BE" w:rsidRPr="00C573B5" w:rsidRDefault="00C573B5" w:rsidP="00C573B5">
      <w:pPr>
        <w:spacing w:before="200"/>
        <w:rPr>
          <w:rFonts w:ascii="Rubik" w:eastAsia="Verdana" w:hAnsi="Rubik" w:cs="Rubik"/>
          <w:color w:val="232323"/>
          <w:lang w:val="en-US"/>
        </w:rPr>
      </w:pPr>
      <w:r w:rsidRPr="00C573B5">
        <w:rPr>
          <w:rFonts w:ascii="Rubik" w:eastAsia="Verdana" w:hAnsi="Rubik" w:cs="Rubik"/>
          <w:color w:val="232323"/>
          <w:lang w:val="en-US"/>
        </w:rPr>
        <w:t xml:space="preserve">We've discussed this plan together and understand what improvement is expected, what support will be provided, and when progress will be reviewed. </w:t>
      </w:r>
    </w:p>
    <w:p w14:paraId="47931FEC" w14:textId="77777777" w:rsidR="00C573B5" w:rsidRPr="00C573B5" w:rsidRDefault="00C573B5" w:rsidP="00C573B5">
      <w:pPr>
        <w:spacing w:before="200"/>
        <w:rPr>
          <w:rFonts w:ascii="Rubik" w:eastAsia="Verdana" w:hAnsi="Rubik" w:cs="Rubik"/>
          <w:color w:val="232323"/>
          <w:lang w:val="en-US"/>
        </w:rPr>
      </w:pPr>
      <w:r w:rsidRPr="00935C61">
        <w:rPr>
          <w:rFonts w:ascii="Rubik" w:eastAsia="Verdana" w:hAnsi="Rubik" w:cs="Rubik"/>
          <w:b/>
          <w:bCs/>
          <w:color w:val="232323"/>
          <w:lang w:val="en-US"/>
        </w:rPr>
        <w:t>Employee name:</w:t>
      </w:r>
      <w:r w:rsidRPr="00C573B5">
        <w:rPr>
          <w:rFonts w:ascii="Rubik" w:eastAsia="Verdana" w:hAnsi="Rubik" w:cs="Rubik"/>
          <w:color w:val="232323"/>
          <w:lang w:val="en-US"/>
        </w:rPr>
        <w:t xml:space="preserve"> </w:t>
      </w:r>
      <w:r w:rsidRPr="00935C61">
        <w:rPr>
          <w:rFonts w:ascii="Rubik" w:eastAsia="Verdana" w:hAnsi="Rubik" w:cs="Rubik"/>
          <w:color w:val="1370ED"/>
          <w:lang w:val="en-US"/>
        </w:rPr>
        <w:t xml:space="preserve">[Insert name]  </w:t>
      </w:r>
    </w:p>
    <w:p w14:paraId="1FE37B2C" w14:textId="103E4C19" w:rsidR="00C573B5" w:rsidRPr="00C573B5" w:rsidRDefault="00C573B5" w:rsidP="00C573B5">
      <w:pPr>
        <w:spacing w:before="200"/>
        <w:rPr>
          <w:rFonts w:ascii="Rubik" w:eastAsia="Verdana" w:hAnsi="Rubik" w:cs="Rubik"/>
          <w:color w:val="232323"/>
          <w:lang w:val="en-US"/>
        </w:rPr>
      </w:pPr>
      <w:r w:rsidRPr="00935C61">
        <w:rPr>
          <w:rFonts w:ascii="Rubik" w:eastAsia="Verdana" w:hAnsi="Rubik" w:cs="Rubik"/>
          <w:b/>
          <w:bCs/>
          <w:color w:val="232323"/>
          <w:lang w:val="en-US"/>
        </w:rPr>
        <w:t>Employee signature:</w:t>
      </w:r>
      <w:r w:rsidRPr="00C573B5">
        <w:rPr>
          <w:rFonts w:ascii="Rubik" w:eastAsia="Verdana" w:hAnsi="Rubik" w:cs="Rubik"/>
          <w:color w:val="232323"/>
          <w:lang w:val="en-US"/>
        </w:rPr>
        <w:t xml:space="preserve"> </w:t>
      </w:r>
      <w:r w:rsidRPr="00935C61">
        <w:rPr>
          <w:rFonts w:ascii="Rubik" w:eastAsia="Verdana" w:hAnsi="Rubik" w:cs="Rubik"/>
          <w:color w:val="1370ED"/>
          <w:lang w:val="en-US"/>
        </w:rPr>
        <w:t xml:space="preserve">[Add signature]  </w:t>
      </w:r>
    </w:p>
    <w:p w14:paraId="1014A260" w14:textId="4028E740" w:rsidR="00C573B5" w:rsidRPr="00C573B5" w:rsidRDefault="00C573B5" w:rsidP="00C573B5">
      <w:pPr>
        <w:spacing w:before="200"/>
        <w:rPr>
          <w:rFonts w:ascii="Rubik" w:eastAsia="Verdana" w:hAnsi="Rubik" w:cs="Rubik"/>
          <w:color w:val="232323"/>
          <w:lang w:val="en-US"/>
        </w:rPr>
      </w:pPr>
      <w:r w:rsidRPr="00935C61">
        <w:rPr>
          <w:rFonts w:ascii="Rubik" w:eastAsia="Verdana" w:hAnsi="Rubik" w:cs="Rubik"/>
          <w:b/>
          <w:bCs/>
          <w:color w:val="232323"/>
          <w:lang w:val="en-US"/>
        </w:rPr>
        <w:t>Manager name:</w:t>
      </w:r>
      <w:r w:rsidRPr="00C573B5">
        <w:rPr>
          <w:rFonts w:ascii="Rubik" w:eastAsia="Verdana" w:hAnsi="Rubik" w:cs="Rubik"/>
          <w:color w:val="232323"/>
          <w:lang w:val="en-US"/>
        </w:rPr>
        <w:t xml:space="preserve"> </w:t>
      </w:r>
      <w:r w:rsidRPr="00935C61">
        <w:rPr>
          <w:rFonts w:ascii="Rubik" w:eastAsia="Verdana" w:hAnsi="Rubik" w:cs="Rubik"/>
          <w:color w:val="1370ED"/>
          <w:lang w:val="en-US"/>
        </w:rPr>
        <w:t xml:space="preserve">[Insert name] </w:t>
      </w:r>
    </w:p>
    <w:p w14:paraId="363E591F" w14:textId="09E97B36" w:rsidR="00C573B5" w:rsidRPr="00C573B5" w:rsidRDefault="00C573B5" w:rsidP="00C573B5">
      <w:pPr>
        <w:spacing w:before="200"/>
        <w:rPr>
          <w:rFonts w:ascii="Rubik" w:eastAsia="Verdana" w:hAnsi="Rubik" w:cs="Rubik"/>
          <w:color w:val="232323"/>
          <w:lang w:val="en-US"/>
        </w:rPr>
      </w:pPr>
      <w:r w:rsidRPr="00935C61">
        <w:rPr>
          <w:rFonts w:ascii="Rubik" w:eastAsia="Verdana" w:hAnsi="Rubik" w:cs="Rubik"/>
          <w:b/>
          <w:bCs/>
          <w:color w:val="232323"/>
          <w:lang w:val="en-US"/>
        </w:rPr>
        <w:t>Manager signature:</w:t>
      </w:r>
      <w:r w:rsidRPr="00C573B5">
        <w:rPr>
          <w:rFonts w:ascii="Rubik" w:eastAsia="Verdana" w:hAnsi="Rubik" w:cs="Rubik"/>
          <w:color w:val="232323"/>
          <w:lang w:val="en-US"/>
        </w:rPr>
        <w:t xml:space="preserve"> </w:t>
      </w:r>
      <w:r w:rsidRPr="00935C61">
        <w:rPr>
          <w:rFonts w:ascii="Rubik" w:eastAsia="Verdana" w:hAnsi="Rubik" w:cs="Rubik"/>
          <w:color w:val="1370ED"/>
          <w:lang w:val="en-US"/>
        </w:rPr>
        <w:t xml:space="preserve">[Add signature] </w:t>
      </w:r>
    </w:p>
    <w:p w14:paraId="3CD0EBF6" w14:textId="1DEBDAC2" w:rsidR="006038B9" w:rsidRDefault="00C573B5" w:rsidP="006038B9">
      <w:pPr>
        <w:spacing w:before="200"/>
        <w:rPr>
          <w:rFonts w:ascii="Rubik" w:eastAsia="Verdana" w:hAnsi="Rubik" w:cs="Rubik"/>
          <w:color w:val="232323"/>
          <w:lang w:val="en-US"/>
        </w:rPr>
      </w:pPr>
      <w:r w:rsidRPr="00935C61">
        <w:rPr>
          <w:rFonts w:ascii="Rubik" w:eastAsia="Verdana" w:hAnsi="Rubik" w:cs="Rubik"/>
          <w:b/>
          <w:bCs/>
          <w:color w:val="232323"/>
          <w:lang w:val="en-US"/>
        </w:rPr>
        <w:t>Date:</w:t>
      </w:r>
      <w:r w:rsidRPr="00C573B5">
        <w:rPr>
          <w:rFonts w:ascii="Rubik" w:eastAsia="Verdana" w:hAnsi="Rubik" w:cs="Rubik"/>
          <w:color w:val="232323"/>
          <w:lang w:val="en-US"/>
        </w:rPr>
        <w:t xml:space="preserve"> </w:t>
      </w:r>
      <w:r w:rsidRPr="00935C61">
        <w:rPr>
          <w:rFonts w:ascii="Rubik" w:eastAsia="Verdana" w:hAnsi="Rubik" w:cs="Rubik"/>
          <w:color w:val="1370ED"/>
          <w:lang w:val="en-US"/>
        </w:rPr>
        <w:t>[Insert date]</w:t>
      </w:r>
    </w:p>
    <w:p w14:paraId="028B0ADD" w14:textId="77777777" w:rsidR="00B30EDB" w:rsidRDefault="00B30EDB" w:rsidP="00B30EDB">
      <w:pPr>
        <w:spacing w:before="200"/>
        <w:rPr>
          <w:rFonts w:ascii="Rubik" w:eastAsia="Verdana" w:hAnsi="Rubik" w:cs="Rubik"/>
          <w:b/>
          <w:bCs/>
          <w:color w:val="232323"/>
          <w:sz w:val="32"/>
          <w:szCs w:val="32"/>
          <w:lang w:val="en-US"/>
        </w:rPr>
      </w:pPr>
    </w:p>
    <w:p w14:paraId="25752F80" w14:textId="0500961A" w:rsidR="00B30EDB" w:rsidRPr="00B30EDB" w:rsidRDefault="00B30EDB" w:rsidP="00B30EDB">
      <w:pPr>
        <w:spacing w:before="200"/>
        <w:rPr>
          <w:rFonts w:ascii="Rubik" w:eastAsia="Verdana" w:hAnsi="Rubik" w:cs="Rubik"/>
          <w:b/>
          <w:bCs/>
          <w:color w:val="232323"/>
          <w:sz w:val="32"/>
          <w:szCs w:val="32"/>
          <w:lang w:val="en-US"/>
        </w:rPr>
      </w:pPr>
      <w:r w:rsidRPr="00B30EDB">
        <w:rPr>
          <w:rFonts w:ascii="Rubik" w:eastAsia="Verdana" w:hAnsi="Rubik" w:cs="Rubik"/>
          <w:b/>
          <w:bCs/>
          <w:color w:val="232323"/>
          <w:sz w:val="32"/>
          <w:szCs w:val="32"/>
          <w:lang w:val="en-US"/>
        </w:rPr>
        <w:t xml:space="preserve">Review schedule and check-in record </w:t>
      </w:r>
    </w:p>
    <w:p w14:paraId="3D7798D8" w14:textId="5551AFCE" w:rsidR="00B30EDB" w:rsidRPr="00B30EDB" w:rsidRDefault="00B30EDB" w:rsidP="00B30EDB">
      <w:pPr>
        <w:spacing w:before="200"/>
        <w:rPr>
          <w:rFonts w:ascii="Rubik" w:eastAsia="Verdana" w:hAnsi="Rubik" w:cs="Rubik"/>
          <w:color w:val="232323"/>
          <w:lang w:val="en-US"/>
        </w:rPr>
      </w:pPr>
      <w:r w:rsidRPr="00B30EDB">
        <w:rPr>
          <w:rFonts w:ascii="Rubik" w:eastAsia="Verdana" w:hAnsi="Rubik" w:cs="Rubik"/>
          <w:color w:val="232323"/>
          <w:lang w:val="en-US"/>
        </w:rPr>
        <w:t xml:space="preserve">Regular performance reviews matter. Keep check-in meetings short and focused. Ask questions like: </w:t>
      </w:r>
    </w:p>
    <w:p w14:paraId="2841C95F" w14:textId="3D3F885D" w:rsidR="00B30EDB" w:rsidRPr="00B30EDB" w:rsidRDefault="00B30EDB" w:rsidP="00B30EDB">
      <w:pPr>
        <w:pStyle w:val="ListParagraph"/>
        <w:numPr>
          <w:ilvl w:val="0"/>
          <w:numId w:val="12"/>
        </w:numPr>
        <w:spacing w:before="200"/>
        <w:rPr>
          <w:rFonts w:ascii="Rubik" w:eastAsia="Verdana" w:hAnsi="Rubik" w:cs="Rubik"/>
          <w:color w:val="232323"/>
          <w:lang w:val="en-US"/>
        </w:rPr>
      </w:pPr>
      <w:r w:rsidRPr="00B30EDB">
        <w:rPr>
          <w:rFonts w:ascii="Rubik" w:eastAsia="Verdana" w:hAnsi="Rubik" w:cs="Rubik"/>
          <w:color w:val="232323"/>
          <w:lang w:val="en-US"/>
        </w:rPr>
        <w:t xml:space="preserve">What's improved since we last spoke? </w:t>
      </w:r>
    </w:p>
    <w:p w14:paraId="1A897CAB" w14:textId="26889051" w:rsidR="00B30EDB" w:rsidRPr="00B30EDB" w:rsidRDefault="00B30EDB" w:rsidP="00B30EDB">
      <w:pPr>
        <w:pStyle w:val="ListParagraph"/>
        <w:numPr>
          <w:ilvl w:val="0"/>
          <w:numId w:val="12"/>
        </w:numPr>
        <w:spacing w:before="200"/>
        <w:rPr>
          <w:rFonts w:ascii="Rubik" w:eastAsia="Verdana" w:hAnsi="Rubik" w:cs="Rubik"/>
          <w:color w:val="232323"/>
          <w:lang w:val="en-US"/>
        </w:rPr>
      </w:pPr>
      <w:r w:rsidRPr="00B30EDB">
        <w:rPr>
          <w:rFonts w:ascii="Rubik" w:eastAsia="Verdana" w:hAnsi="Rubik" w:cs="Rubik"/>
          <w:color w:val="232323"/>
          <w:lang w:val="en-US"/>
        </w:rPr>
        <w:t xml:space="preserve">Which objectives feel on track? </w:t>
      </w:r>
    </w:p>
    <w:p w14:paraId="02C9434B" w14:textId="33916C2E" w:rsidR="00B30EDB" w:rsidRPr="00B30EDB" w:rsidRDefault="00B30EDB" w:rsidP="00B30EDB">
      <w:pPr>
        <w:pStyle w:val="ListParagraph"/>
        <w:numPr>
          <w:ilvl w:val="0"/>
          <w:numId w:val="12"/>
        </w:numPr>
        <w:spacing w:before="200"/>
        <w:rPr>
          <w:rFonts w:ascii="Rubik" w:eastAsia="Verdana" w:hAnsi="Rubik" w:cs="Rubik"/>
          <w:color w:val="232323"/>
          <w:lang w:val="en-US"/>
        </w:rPr>
      </w:pPr>
      <w:r w:rsidRPr="00B30EDB">
        <w:rPr>
          <w:rFonts w:ascii="Rubik" w:eastAsia="Verdana" w:hAnsi="Rubik" w:cs="Rubik"/>
          <w:color w:val="232323"/>
          <w:lang w:val="en-US"/>
        </w:rPr>
        <w:t xml:space="preserve">Where are things still off track? </w:t>
      </w:r>
    </w:p>
    <w:p w14:paraId="43171FF8" w14:textId="1D2980B3" w:rsidR="00B30EDB" w:rsidRPr="00B30EDB" w:rsidRDefault="00B30EDB" w:rsidP="00B30EDB">
      <w:pPr>
        <w:pStyle w:val="ListParagraph"/>
        <w:numPr>
          <w:ilvl w:val="0"/>
          <w:numId w:val="12"/>
        </w:numPr>
        <w:spacing w:before="200"/>
        <w:rPr>
          <w:rFonts w:ascii="Rubik" w:eastAsia="Verdana" w:hAnsi="Rubik" w:cs="Rubik"/>
          <w:color w:val="232323"/>
          <w:lang w:val="en-US"/>
        </w:rPr>
      </w:pPr>
      <w:r w:rsidRPr="00B30EDB">
        <w:rPr>
          <w:rFonts w:ascii="Rubik" w:eastAsia="Verdana" w:hAnsi="Rubik" w:cs="Rubik"/>
          <w:color w:val="232323"/>
          <w:lang w:val="en-US"/>
        </w:rPr>
        <w:t xml:space="preserve">What's getting in the way? </w:t>
      </w:r>
    </w:p>
    <w:p w14:paraId="48A452D3" w14:textId="5CD5E6C3" w:rsidR="00B30EDB" w:rsidRPr="00B30EDB" w:rsidRDefault="00B30EDB" w:rsidP="00B30EDB">
      <w:pPr>
        <w:pStyle w:val="ListParagraph"/>
        <w:numPr>
          <w:ilvl w:val="0"/>
          <w:numId w:val="12"/>
        </w:numPr>
        <w:spacing w:before="200"/>
        <w:rPr>
          <w:rFonts w:ascii="Rubik" w:eastAsia="Verdana" w:hAnsi="Rubik" w:cs="Rubik"/>
          <w:color w:val="232323"/>
          <w:lang w:val="en-US"/>
        </w:rPr>
      </w:pPr>
      <w:r w:rsidRPr="00B30EDB">
        <w:rPr>
          <w:rFonts w:ascii="Rubik" w:eastAsia="Verdana" w:hAnsi="Rubik" w:cs="Rubik"/>
          <w:color w:val="232323"/>
          <w:lang w:val="en-US"/>
        </w:rPr>
        <w:t xml:space="preserve">Is the support we agreed actually helping? </w:t>
      </w:r>
    </w:p>
    <w:p w14:paraId="1B32B29F" w14:textId="6A98AEB7" w:rsidR="00B30EDB" w:rsidRPr="00B30EDB" w:rsidRDefault="00B30EDB" w:rsidP="00B30EDB">
      <w:pPr>
        <w:pStyle w:val="ListParagraph"/>
        <w:numPr>
          <w:ilvl w:val="0"/>
          <w:numId w:val="12"/>
        </w:numPr>
        <w:spacing w:before="200"/>
        <w:rPr>
          <w:rFonts w:ascii="Rubik" w:eastAsia="Verdana" w:hAnsi="Rubik" w:cs="Rubik"/>
          <w:color w:val="232323"/>
          <w:lang w:val="en-US"/>
        </w:rPr>
      </w:pPr>
      <w:r w:rsidRPr="00B30EDB">
        <w:rPr>
          <w:rFonts w:ascii="Rubik" w:eastAsia="Verdana" w:hAnsi="Rubik" w:cs="Rubik"/>
          <w:color w:val="232323"/>
          <w:lang w:val="en-US"/>
        </w:rPr>
        <w:t xml:space="preserve">Do we need to adjust any priorities, timescales or support? </w:t>
      </w:r>
    </w:p>
    <w:p w14:paraId="7B406FF2" w14:textId="3F091E0F" w:rsidR="00B30EDB" w:rsidRPr="00B30EDB" w:rsidRDefault="00B30EDB" w:rsidP="00B30EDB">
      <w:pPr>
        <w:pStyle w:val="ListParagraph"/>
        <w:numPr>
          <w:ilvl w:val="0"/>
          <w:numId w:val="12"/>
        </w:numPr>
        <w:spacing w:before="200"/>
        <w:rPr>
          <w:rFonts w:ascii="Rubik" w:eastAsia="Verdana" w:hAnsi="Rubik" w:cs="Rubik"/>
          <w:color w:val="232323"/>
          <w:lang w:val="en-US"/>
        </w:rPr>
      </w:pPr>
      <w:r w:rsidRPr="00B30EDB">
        <w:rPr>
          <w:rFonts w:ascii="Rubik" w:eastAsia="Verdana" w:hAnsi="Rubik" w:cs="Rubik"/>
          <w:color w:val="232323"/>
          <w:lang w:val="en-US"/>
        </w:rPr>
        <w:t xml:space="preserve">Are any further adjustments needed? </w:t>
      </w:r>
    </w:p>
    <w:p w14:paraId="7213A2CE" w14:textId="77777777" w:rsidR="00B30EDB" w:rsidRPr="00B30EDB" w:rsidRDefault="00B30EDB" w:rsidP="00B30EDB">
      <w:pPr>
        <w:pStyle w:val="ListParagraph"/>
        <w:numPr>
          <w:ilvl w:val="0"/>
          <w:numId w:val="12"/>
        </w:numPr>
        <w:spacing w:before="200"/>
        <w:rPr>
          <w:rFonts w:ascii="Rubik" w:eastAsia="Verdana" w:hAnsi="Rubik" w:cs="Rubik"/>
          <w:color w:val="232323"/>
          <w:lang w:val="en-US"/>
        </w:rPr>
      </w:pPr>
      <w:r w:rsidRPr="00B30EDB">
        <w:rPr>
          <w:rFonts w:ascii="Rubik" w:eastAsia="Verdana" w:hAnsi="Rubik" w:cs="Rubik"/>
          <w:color w:val="232323"/>
          <w:lang w:val="en-US"/>
        </w:rPr>
        <w:t xml:space="preserve">What actions are needed before our next review? </w:t>
      </w:r>
    </w:p>
    <w:p w14:paraId="70592820" w14:textId="1DCC961F" w:rsidR="004E67E3" w:rsidRDefault="00187CAB" w:rsidP="006038B9">
      <w:pPr>
        <w:spacing w:before="200"/>
        <w:rPr>
          <w:rFonts w:ascii="Rubik" w:eastAsia="Verdana" w:hAnsi="Rubik" w:cs="Rubik"/>
          <w:color w:val="232323"/>
          <w:lang w:val="en-US"/>
        </w:rPr>
      </w:pPr>
      <w:r>
        <w:rPr>
          <w:rFonts w:ascii="Rubik" w:eastAsia="Verdana" w:hAnsi="Rubik" w:cs="Rubik"/>
          <w:color w:val="232323"/>
          <w:lang w:val="en-US"/>
        </w:rPr>
        <w:t>U</w:t>
      </w:r>
      <w:r w:rsidR="00B30EDB" w:rsidRPr="00B30EDB">
        <w:rPr>
          <w:rFonts w:ascii="Rubik" w:eastAsia="Verdana" w:hAnsi="Rubik" w:cs="Rubik"/>
          <w:color w:val="232323"/>
          <w:lang w:val="en-US"/>
        </w:rPr>
        <w:t>se the table below to track progress. Record the details and any actions after every check-in meeting. Add more rows if needed</w:t>
      </w:r>
      <w:r>
        <w:rPr>
          <w:rFonts w:ascii="Rubik" w:eastAsia="Verdana" w:hAnsi="Rubik" w:cs="Rubik"/>
          <w:color w:val="232323"/>
          <w:lang w:val="en-US"/>
        </w:rPr>
        <w:t>.</w:t>
      </w:r>
    </w:p>
    <w:p w14:paraId="4A2259D6" w14:textId="77777777" w:rsidR="00B30EDB" w:rsidRDefault="00B30EDB" w:rsidP="006038B9">
      <w:pPr>
        <w:spacing w:before="200"/>
        <w:rPr>
          <w:rFonts w:ascii="Rubik" w:eastAsia="Verdana" w:hAnsi="Rubik" w:cs="Rubik"/>
          <w:color w:val="232323"/>
          <w:lang w:val="en-US"/>
        </w:rPr>
      </w:pPr>
    </w:p>
    <w:tbl>
      <w:tblPr>
        <w:tblStyle w:val="TableGrid"/>
        <w:tblW w:w="0" w:type="auto"/>
        <w:tblLook w:val="04A0" w:firstRow="1" w:lastRow="0" w:firstColumn="1" w:lastColumn="0" w:noHBand="0" w:noVBand="1"/>
      </w:tblPr>
      <w:tblGrid>
        <w:gridCol w:w="1947"/>
        <w:gridCol w:w="1947"/>
        <w:gridCol w:w="1947"/>
        <w:gridCol w:w="1947"/>
        <w:gridCol w:w="1948"/>
      </w:tblGrid>
      <w:tr w:rsidR="00B30EDB" w14:paraId="67241F9D" w14:textId="77777777" w:rsidTr="00047106">
        <w:tc>
          <w:tcPr>
            <w:tcW w:w="1947" w:type="dxa"/>
            <w:vAlign w:val="center"/>
          </w:tcPr>
          <w:p w14:paraId="6A572F08" w14:textId="133DF7DC" w:rsidR="00B30EDB" w:rsidRDefault="00B30EDB" w:rsidP="00B30EDB">
            <w:pPr>
              <w:spacing w:before="200"/>
              <w:rPr>
                <w:rFonts w:ascii="Rubik" w:eastAsia="Verdana" w:hAnsi="Rubik" w:cs="Rubik"/>
                <w:color w:val="232323"/>
                <w:lang w:val="en-US"/>
              </w:rPr>
            </w:pPr>
            <w:r>
              <w:rPr>
                <w:rStyle w:val="normaltextrun"/>
                <w:rFonts w:ascii="Aptos" w:hAnsi="Aptos" w:cs="Segoe UI"/>
                <w:b/>
                <w:bCs/>
                <w:lang w:val="en-US"/>
              </w:rPr>
              <w:t>Review date</w:t>
            </w:r>
            <w:r>
              <w:rPr>
                <w:rStyle w:val="eop"/>
                <w:rFonts w:ascii="Aptos" w:hAnsi="Aptos" w:cs="Segoe UI"/>
              </w:rPr>
              <w:t> </w:t>
            </w:r>
          </w:p>
        </w:tc>
        <w:tc>
          <w:tcPr>
            <w:tcW w:w="1947" w:type="dxa"/>
            <w:vAlign w:val="center"/>
          </w:tcPr>
          <w:p w14:paraId="2DB427B0" w14:textId="57C05755" w:rsidR="00B30EDB" w:rsidRDefault="00B30EDB" w:rsidP="00B30EDB">
            <w:pPr>
              <w:spacing w:before="200"/>
              <w:rPr>
                <w:rFonts w:ascii="Rubik" w:eastAsia="Verdana" w:hAnsi="Rubik" w:cs="Rubik"/>
                <w:color w:val="232323"/>
                <w:lang w:val="en-US"/>
              </w:rPr>
            </w:pPr>
            <w:r>
              <w:rPr>
                <w:rStyle w:val="normaltextrun"/>
                <w:rFonts w:ascii="Aptos" w:hAnsi="Aptos" w:cs="Segoe UI"/>
                <w:b/>
                <w:bCs/>
                <w:lang w:val="en-US"/>
              </w:rPr>
              <w:t>Progress since last meeting</w:t>
            </w:r>
            <w:r>
              <w:rPr>
                <w:rStyle w:val="eop"/>
                <w:rFonts w:ascii="Aptos" w:hAnsi="Aptos" w:cs="Segoe UI"/>
              </w:rPr>
              <w:t> </w:t>
            </w:r>
          </w:p>
        </w:tc>
        <w:tc>
          <w:tcPr>
            <w:tcW w:w="1947" w:type="dxa"/>
            <w:vAlign w:val="center"/>
          </w:tcPr>
          <w:p w14:paraId="73636659" w14:textId="08E3473A" w:rsidR="00B30EDB" w:rsidRDefault="00B30EDB" w:rsidP="00B30EDB">
            <w:pPr>
              <w:spacing w:before="200"/>
              <w:rPr>
                <w:rFonts w:ascii="Rubik" w:eastAsia="Verdana" w:hAnsi="Rubik" w:cs="Rubik"/>
                <w:color w:val="232323"/>
                <w:lang w:val="en-US"/>
              </w:rPr>
            </w:pPr>
            <w:r>
              <w:rPr>
                <w:rStyle w:val="normaltextrun"/>
                <w:rFonts w:ascii="Aptos" w:hAnsi="Aptos" w:cs="Segoe UI"/>
                <w:b/>
                <w:bCs/>
                <w:lang w:val="en-US"/>
              </w:rPr>
              <w:t>Support needed</w:t>
            </w:r>
            <w:r>
              <w:rPr>
                <w:rStyle w:val="eop"/>
                <w:rFonts w:ascii="Aptos" w:hAnsi="Aptos" w:cs="Segoe UI"/>
              </w:rPr>
              <w:t> </w:t>
            </w:r>
          </w:p>
        </w:tc>
        <w:tc>
          <w:tcPr>
            <w:tcW w:w="1947" w:type="dxa"/>
            <w:vAlign w:val="center"/>
          </w:tcPr>
          <w:p w14:paraId="475A5540" w14:textId="12302C67" w:rsidR="00B30EDB" w:rsidRDefault="00B30EDB" w:rsidP="00B30EDB">
            <w:pPr>
              <w:spacing w:before="200"/>
              <w:rPr>
                <w:rFonts w:ascii="Rubik" w:eastAsia="Verdana" w:hAnsi="Rubik" w:cs="Rubik"/>
                <w:color w:val="232323"/>
                <w:lang w:val="en-US"/>
              </w:rPr>
            </w:pPr>
            <w:r>
              <w:rPr>
                <w:rStyle w:val="normaltextrun"/>
                <w:rFonts w:ascii="Aptos" w:hAnsi="Aptos" w:cs="Segoe UI"/>
                <w:b/>
                <w:bCs/>
                <w:lang w:val="en-US"/>
              </w:rPr>
              <w:t>Actions agreed</w:t>
            </w:r>
            <w:r>
              <w:rPr>
                <w:rStyle w:val="eop"/>
                <w:rFonts w:ascii="Aptos" w:hAnsi="Aptos" w:cs="Segoe UI"/>
              </w:rPr>
              <w:t> </w:t>
            </w:r>
          </w:p>
        </w:tc>
        <w:tc>
          <w:tcPr>
            <w:tcW w:w="1948" w:type="dxa"/>
            <w:vAlign w:val="center"/>
          </w:tcPr>
          <w:p w14:paraId="6F8547E5" w14:textId="5D2424F6" w:rsidR="00B30EDB" w:rsidRDefault="00B30EDB" w:rsidP="00B30EDB">
            <w:pPr>
              <w:spacing w:before="200"/>
              <w:rPr>
                <w:rFonts w:ascii="Rubik" w:eastAsia="Verdana" w:hAnsi="Rubik" w:cs="Rubik"/>
                <w:color w:val="232323"/>
                <w:lang w:val="en-US"/>
              </w:rPr>
            </w:pPr>
            <w:r>
              <w:rPr>
                <w:rStyle w:val="normaltextrun"/>
                <w:rFonts w:ascii="Aptos" w:hAnsi="Aptos" w:cs="Segoe UI"/>
                <w:b/>
                <w:bCs/>
                <w:lang w:val="en-US"/>
              </w:rPr>
              <w:t>Owner</w:t>
            </w:r>
            <w:r>
              <w:rPr>
                <w:rStyle w:val="eop"/>
                <w:rFonts w:ascii="Aptos" w:hAnsi="Aptos" w:cs="Segoe UI"/>
              </w:rPr>
              <w:t> </w:t>
            </w:r>
          </w:p>
        </w:tc>
      </w:tr>
      <w:tr w:rsidR="00B30EDB" w14:paraId="7E6124BF" w14:textId="77777777" w:rsidTr="00187CAB">
        <w:trPr>
          <w:trHeight w:val="1034"/>
        </w:trPr>
        <w:tc>
          <w:tcPr>
            <w:tcW w:w="1947" w:type="dxa"/>
          </w:tcPr>
          <w:p w14:paraId="6FDDBACD" w14:textId="77777777" w:rsidR="00B30EDB" w:rsidRDefault="00B30EDB" w:rsidP="006038B9">
            <w:pPr>
              <w:spacing w:before="200"/>
              <w:rPr>
                <w:rFonts w:ascii="Rubik" w:eastAsia="Verdana" w:hAnsi="Rubik" w:cs="Rubik"/>
                <w:color w:val="232323"/>
                <w:lang w:val="en-US"/>
              </w:rPr>
            </w:pPr>
          </w:p>
        </w:tc>
        <w:tc>
          <w:tcPr>
            <w:tcW w:w="1947" w:type="dxa"/>
          </w:tcPr>
          <w:p w14:paraId="2854327A" w14:textId="77777777" w:rsidR="00B30EDB" w:rsidRDefault="00B30EDB" w:rsidP="006038B9">
            <w:pPr>
              <w:spacing w:before="200"/>
              <w:rPr>
                <w:rFonts w:ascii="Rubik" w:eastAsia="Verdana" w:hAnsi="Rubik" w:cs="Rubik"/>
                <w:color w:val="232323"/>
                <w:lang w:val="en-US"/>
              </w:rPr>
            </w:pPr>
          </w:p>
        </w:tc>
        <w:tc>
          <w:tcPr>
            <w:tcW w:w="1947" w:type="dxa"/>
          </w:tcPr>
          <w:p w14:paraId="41212A4B" w14:textId="77777777" w:rsidR="00B30EDB" w:rsidRDefault="00B30EDB" w:rsidP="006038B9">
            <w:pPr>
              <w:spacing w:before="200"/>
              <w:rPr>
                <w:rFonts w:ascii="Rubik" w:eastAsia="Verdana" w:hAnsi="Rubik" w:cs="Rubik"/>
                <w:color w:val="232323"/>
                <w:lang w:val="en-US"/>
              </w:rPr>
            </w:pPr>
          </w:p>
        </w:tc>
        <w:tc>
          <w:tcPr>
            <w:tcW w:w="1947" w:type="dxa"/>
          </w:tcPr>
          <w:p w14:paraId="30604D06" w14:textId="77777777" w:rsidR="00B30EDB" w:rsidRDefault="00B30EDB" w:rsidP="006038B9">
            <w:pPr>
              <w:spacing w:before="200"/>
              <w:rPr>
                <w:rFonts w:ascii="Rubik" w:eastAsia="Verdana" w:hAnsi="Rubik" w:cs="Rubik"/>
                <w:color w:val="232323"/>
                <w:lang w:val="en-US"/>
              </w:rPr>
            </w:pPr>
          </w:p>
        </w:tc>
        <w:tc>
          <w:tcPr>
            <w:tcW w:w="1948" w:type="dxa"/>
          </w:tcPr>
          <w:p w14:paraId="7977A77B" w14:textId="77777777" w:rsidR="00B30EDB" w:rsidRDefault="00B30EDB" w:rsidP="006038B9">
            <w:pPr>
              <w:spacing w:before="200"/>
              <w:rPr>
                <w:rFonts w:ascii="Rubik" w:eastAsia="Verdana" w:hAnsi="Rubik" w:cs="Rubik"/>
                <w:color w:val="232323"/>
                <w:lang w:val="en-US"/>
              </w:rPr>
            </w:pPr>
          </w:p>
        </w:tc>
      </w:tr>
      <w:tr w:rsidR="00B30EDB" w14:paraId="6E3A7E45" w14:textId="77777777" w:rsidTr="004E67E3">
        <w:trPr>
          <w:trHeight w:val="1121"/>
        </w:trPr>
        <w:tc>
          <w:tcPr>
            <w:tcW w:w="1947" w:type="dxa"/>
          </w:tcPr>
          <w:p w14:paraId="6FCBB862" w14:textId="77777777" w:rsidR="00B30EDB" w:rsidRDefault="00B30EDB" w:rsidP="006038B9">
            <w:pPr>
              <w:spacing w:before="200"/>
              <w:rPr>
                <w:rFonts w:ascii="Rubik" w:eastAsia="Verdana" w:hAnsi="Rubik" w:cs="Rubik"/>
                <w:color w:val="232323"/>
                <w:lang w:val="en-US"/>
              </w:rPr>
            </w:pPr>
          </w:p>
        </w:tc>
        <w:tc>
          <w:tcPr>
            <w:tcW w:w="1947" w:type="dxa"/>
          </w:tcPr>
          <w:p w14:paraId="756D7153" w14:textId="77777777" w:rsidR="00B30EDB" w:rsidRDefault="00B30EDB" w:rsidP="006038B9">
            <w:pPr>
              <w:spacing w:before="200"/>
              <w:rPr>
                <w:rFonts w:ascii="Rubik" w:eastAsia="Verdana" w:hAnsi="Rubik" w:cs="Rubik"/>
                <w:color w:val="232323"/>
                <w:lang w:val="en-US"/>
              </w:rPr>
            </w:pPr>
          </w:p>
        </w:tc>
        <w:tc>
          <w:tcPr>
            <w:tcW w:w="1947" w:type="dxa"/>
          </w:tcPr>
          <w:p w14:paraId="02A16262" w14:textId="77777777" w:rsidR="00B30EDB" w:rsidRDefault="00B30EDB" w:rsidP="006038B9">
            <w:pPr>
              <w:spacing w:before="200"/>
              <w:rPr>
                <w:rFonts w:ascii="Rubik" w:eastAsia="Verdana" w:hAnsi="Rubik" w:cs="Rubik"/>
                <w:color w:val="232323"/>
                <w:lang w:val="en-US"/>
              </w:rPr>
            </w:pPr>
          </w:p>
        </w:tc>
        <w:tc>
          <w:tcPr>
            <w:tcW w:w="1947" w:type="dxa"/>
          </w:tcPr>
          <w:p w14:paraId="04480C5E" w14:textId="77777777" w:rsidR="00B30EDB" w:rsidRDefault="00B30EDB" w:rsidP="006038B9">
            <w:pPr>
              <w:spacing w:before="200"/>
              <w:rPr>
                <w:rFonts w:ascii="Rubik" w:eastAsia="Verdana" w:hAnsi="Rubik" w:cs="Rubik"/>
                <w:color w:val="232323"/>
                <w:lang w:val="en-US"/>
              </w:rPr>
            </w:pPr>
          </w:p>
        </w:tc>
        <w:tc>
          <w:tcPr>
            <w:tcW w:w="1948" w:type="dxa"/>
          </w:tcPr>
          <w:p w14:paraId="5B0F1F8E" w14:textId="77777777" w:rsidR="00B30EDB" w:rsidRDefault="00B30EDB" w:rsidP="006038B9">
            <w:pPr>
              <w:spacing w:before="200"/>
              <w:rPr>
                <w:rFonts w:ascii="Rubik" w:eastAsia="Verdana" w:hAnsi="Rubik" w:cs="Rubik"/>
                <w:color w:val="232323"/>
                <w:lang w:val="en-US"/>
              </w:rPr>
            </w:pPr>
          </w:p>
        </w:tc>
      </w:tr>
      <w:tr w:rsidR="00B30EDB" w14:paraId="2A169ADD" w14:textId="77777777" w:rsidTr="004E67E3">
        <w:trPr>
          <w:trHeight w:val="1123"/>
        </w:trPr>
        <w:tc>
          <w:tcPr>
            <w:tcW w:w="1947" w:type="dxa"/>
          </w:tcPr>
          <w:p w14:paraId="550B00A5" w14:textId="77777777" w:rsidR="00B30EDB" w:rsidRDefault="00B30EDB" w:rsidP="006038B9">
            <w:pPr>
              <w:spacing w:before="200"/>
              <w:rPr>
                <w:rFonts w:ascii="Rubik" w:eastAsia="Verdana" w:hAnsi="Rubik" w:cs="Rubik"/>
                <w:color w:val="232323"/>
                <w:lang w:val="en-US"/>
              </w:rPr>
            </w:pPr>
          </w:p>
        </w:tc>
        <w:tc>
          <w:tcPr>
            <w:tcW w:w="1947" w:type="dxa"/>
          </w:tcPr>
          <w:p w14:paraId="2224A338" w14:textId="77777777" w:rsidR="00B30EDB" w:rsidRDefault="00B30EDB" w:rsidP="006038B9">
            <w:pPr>
              <w:spacing w:before="200"/>
              <w:rPr>
                <w:rFonts w:ascii="Rubik" w:eastAsia="Verdana" w:hAnsi="Rubik" w:cs="Rubik"/>
                <w:color w:val="232323"/>
                <w:lang w:val="en-US"/>
              </w:rPr>
            </w:pPr>
          </w:p>
        </w:tc>
        <w:tc>
          <w:tcPr>
            <w:tcW w:w="1947" w:type="dxa"/>
          </w:tcPr>
          <w:p w14:paraId="729656AF" w14:textId="77777777" w:rsidR="00B30EDB" w:rsidRDefault="00B30EDB" w:rsidP="006038B9">
            <w:pPr>
              <w:spacing w:before="200"/>
              <w:rPr>
                <w:rFonts w:ascii="Rubik" w:eastAsia="Verdana" w:hAnsi="Rubik" w:cs="Rubik"/>
                <w:color w:val="232323"/>
                <w:lang w:val="en-US"/>
              </w:rPr>
            </w:pPr>
          </w:p>
        </w:tc>
        <w:tc>
          <w:tcPr>
            <w:tcW w:w="1947" w:type="dxa"/>
          </w:tcPr>
          <w:p w14:paraId="0C887263" w14:textId="77777777" w:rsidR="00B30EDB" w:rsidRDefault="00B30EDB" w:rsidP="006038B9">
            <w:pPr>
              <w:spacing w:before="200"/>
              <w:rPr>
                <w:rFonts w:ascii="Rubik" w:eastAsia="Verdana" w:hAnsi="Rubik" w:cs="Rubik"/>
                <w:color w:val="232323"/>
                <w:lang w:val="en-US"/>
              </w:rPr>
            </w:pPr>
          </w:p>
        </w:tc>
        <w:tc>
          <w:tcPr>
            <w:tcW w:w="1948" w:type="dxa"/>
          </w:tcPr>
          <w:p w14:paraId="6998E859" w14:textId="77777777" w:rsidR="00B30EDB" w:rsidRDefault="00B30EDB" w:rsidP="006038B9">
            <w:pPr>
              <w:spacing w:before="200"/>
              <w:rPr>
                <w:rFonts w:ascii="Rubik" w:eastAsia="Verdana" w:hAnsi="Rubik" w:cs="Rubik"/>
                <w:color w:val="232323"/>
                <w:lang w:val="en-US"/>
              </w:rPr>
            </w:pPr>
          </w:p>
        </w:tc>
      </w:tr>
    </w:tbl>
    <w:p w14:paraId="103D60F4" w14:textId="77777777" w:rsidR="00DE2ADF" w:rsidRPr="00DE2ADF" w:rsidRDefault="00DE2ADF" w:rsidP="00DE2ADF">
      <w:pPr>
        <w:spacing w:before="200"/>
        <w:rPr>
          <w:rFonts w:ascii="Rubik" w:eastAsia="Verdana" w:hAnsi="Rubik" w:cs="Rubik"/>
          <w:b/>
          <w:bCs/>
          <w:color w:val="232323"/>
          <w:sz w:val="32"/>
          <w:szCs w:val="32"/>
          <w:lang w:val="en-US"/>
        </w:rPr>
      </w:pPr>
      <w:r w:rsidRPr="00DE2ADF">
        <w:rPr>
          <w:rFonts w:ascii="Rubik" w:eastAsia="Verdana" w:hAnsi="Rubik" w:cs="Rubik"/>
          <w:b/>
          <w:bCs/>
          <w:color w:val="232323"/>
          <w:sz w:val="32"/>
          <w:szCs w:val="32"/>
          <w:lang w:val="en-US"/>
        </w:rPr>
        <w:lastRenderedPageBreak/>
        <w:t xml:space="preserve">Mid-plan progress summary </w:t>
      </w:r>
    </w:p>
    <w:p w14:paraId="76FB702D" w14:textId="00AEED16" w:rsidR="00DE2ADF" w:rsidRPr="00DE2ADF" w:rsidRDefault="00DE2ADF" w:rsidP="00DE2ADF">
      <w:pPr>
        <w:spacing w:before="200"/>
        <w:rPr>
          <w:rFonts w:ascii="Rubik" w:eastAsia="Verdana" w:hAnsi="Rubik" w:cs="Rubik"/>
          <w:color w:val="232323"/>
          <w:lang w:val="en-US"/>
        </w:rPr>
      </w:pPr>
      <w:r w:rsidRPr="00DE2ADF">
        <w:rPr>
          <w:rFonts w:ascii="Rubik" w:eastAsia="Verdana" w:hAnsi="Rubik" w:cs="Rubik"/>
          <w:color w:val="232323"/>
          <w:lang w:val="en-US"/>
        </w:rPr>
        <w:t xml:space="preserve">Complete this part halfway through the agreed planned timeline for the performance improvement process. </w:t>
      </w:r>
    </w:p>
    <w:p w14:paraId="1FD61B10" w14:textId="0F04A2E5" w:rsidR="00DE2ADF" w:rsidRDefault="00DE2ADF" w:rsidP="00DE2ADF">
      <w:pPr>
        <w:spacing w:before="200"/>
        <w:rPr>
          <w:rFonts w:ascii="Rubik" w:eastAsia="Verdana" w:hAnsi="Rubik" w:cs="Rubik"/>
          <w:color w:val="232323"/>
          <w:lang w:val="en-US"/>
        </w:rPr>
      </w:pPr>
      <w:r w:rsidRPr="00DE2ADF">
        <w:rPr>
          <w:rFonts w:ascii="Rubik" w:eastAsia="Verdana" w:hAnsi="Rubik" w:cs="Rubik"/>
          <w:color w:val="232323"/>
          <w:lang w:val="en-US"/>
        </w:rPr>
        <w:t>Put a 'X' in the box next to the statement that best describes the employee's progress so far.</w:t>
      </w:r>
    </w:p>
    <w:p w14:paraId="0C0CE0E8" w14:textId="77777777" w:rsidR="00DE2ADF" w:rsidRDefault="00DE2ADF" w:rsidP="00DE2ADF">
      <w:pPr>
        <w:spacing w:before="200"/>
        <w:rPr>
          <w:rFonts w:ascii="Rubik" w:eastAsia="Verdana" w:hAnsi="Rubik" w:cs="Rubik"/>
          <w:color w:val="232323"/>
          <w:lang w:val="en-US"/>
        </w:rPr>
      </w:pPr>
    </w:p>
    <w:tbl>
      <w:tblPr>
        <w:tblStyle w:val="TableGrid"/>
        <w:tblW w:w="0" w:type="auto"/>
        <w:tblLook w:val="04A0" w:firstRow="1" w:lastRow="0" w:firstColumn="1" w:lastColumn="0" w:noHBand="0" w:noVBand="1"/>
      </w:tblPr>
      <w:tblGrid>
        <w:gridCol w:w="2405"/>
        <w:gridCol w:w="1276"/>
      </w:tblGrid>
      <w:tr w:rsidR="00DE2ADF" w14:paraId="5F98F718" w14:textId="77777777" w:rsidTr="00DE2ADF">
        <w:trPr>
          <w:trHeight w:val="728"/>
        </w:trPr>
        <w:tc>
          <w:tcPr>
            <w:tcW w:w="2405" w:type="dxa"/>
            <w:vAlign w:val="center"/>
          </w:tcPr>
          <w:p w14:paraId="4129AEA8" w14:textId="09AC37ED" w:rsidR="00DE2ADF" w:rsidRDefault="00DE2ADF" w:rsidP="00DE2ADF">
            <w:pPr>
              <w:spacing w:before="200"/>
              <w:rPr>
                <w:rFonts w:ascii="Rubik" w:eastAsia="Verdana" w:hAnsi="Rubik" w:cs="Rubik"/>
                <w:color w:val="232323"/>
                <w:lang w:val="en-US"/>
              </w:rPr>
            </w:pPr>
            <w:r>
              <w:rPr>
                <w:rStyle w:val="normaltextrun"/>
                <w:rFonts w:ascii="Aptos" w:hAnsi="Aptos" w:cs="Segoe UI"/>
                <w:b/>
                <w:bCs/>
                <w:lang w:val="en-US"/>
              </w:rPr>
              <w:t>On track</w:t>
            </w:r>
            <w:r>
              <w:rPr>
                <w:rStyle w:val="eop"/>
                <w:rFonts w:ascii="Aptos" w:hAnsi="Aptos" w:cs="Segoe UI"/>
              </w:rPr>
              <w:t> </w:t>
            </w:r>
          </w:p>
        </w:tc>
        <w:tc>
          <w:tcPr>
            <w:tcW w:w="1276" w:type="dxa"/>
          </w:tcPr>
          <w:p w14:paraId="771E470F" w14:textId="77777777" w:rsidR="00DE2ADF" w:rsidRDefault="00DE2ADF" w:rsidP="00DE2ADF">
            <w:pPr>
              <w:spacing w:before="200"/>
              <w:rPr>
                <w:rFonts w:ascii="Rubik" w:eastAsia="Verdana" w:hAnsi="Rubik" w:cs="Rubik"/>
                <w:color w:val="232323"/>
                <w:lang w:val="en-US"/>
              </w:rPr>
            </w:pPr>
          </w:p>
        </w:tc>
      </w:tr>
      <w:tr w:rsidR="00DE2ADF" w14:paraId="035423F2" w14:textId="77777777" w:rsidTr="00DE2ADF">
        <w:trPr>
          <w:trHeight w:val="678"/>
        </w:trPr>
        <w:tc>
          <w:tcPr>
            <w:tcW w:w="2405" w:type="dxa"/>
            <w:vAlign w:val="center"/>
          </w:tcPr>
          <w:p w14:paraId="0A4C3C19" w14:textId="4EE39956" w:rsidR="00DE2ADF" w:rsidRDefault="00DE2ADF" w:rsidP="00DE2ADF">
            <w:pPr>
              <w:spacing w:before="200"/>
              <w:rPr>
                <w:rFonts w:ascii="Rubik" w:eastAsia="Verdana" w:hAnsi="Rubik" w:cs="Rubik"/>
                <w:color w:val="232323"/>
                <w:lang w:val="en-US"/>
              </w:rPr>
            </w:pPr>
            <w:r>
              <w:rPr>
                <w:rStyle w:val="normaltextrun"/>
                <w:rFonts w:ascii="Aptos" w:hAnsi="Aptos" w:cs="Segoe UI"/>
                <w:b/>
                <w:bCs/>
                <w:lang w:val="en-US"/>
              </w:rPr>
              <w:t>Partially on track</w:t>
            </w:r>
            <w:r>
              <w:rPr>
                <w:rStyle w:val="eop"/>
                <w:rFonts w:ascii="Aptos" w:hAnsi="Aptos" w:cs="Segoe UI"/>
              </w:rPr>
              <w:t> </w:t>
            </w:r>
          </w:p>
        </w:tc>
        <w:tc>
          <w:tcPr>
            <w:tcW w:w="1276" w:type="dxa"/>
          </w:tcPr>
          <w:p w14:paraId="29AA3F89" w14:textId="77777777" w:rsidR="00DE2ADF" w:rsidRDefault="00DE2ADF" w:rsidP="00DE2ADF">
            <w:pPr>
              <w:spacing w:before="200"/>
              <w:rPr>
                <w:rFonts w:ascii="Rubik" w:eastAsia="Verdana" w:hAnsi="Rubik" w:cs="Rubik"/>
                <w:color w:val="232323"/>
                <w:lang w:val="en-US"/>
              </w:rPr>
            </w:pPr>
          </w:p>
        </w:tc>
      </w:tr>
      <w:tr w:rsidR="00DE2ADF" w14:paraId="7B07F13E" w14:textId="77777777" w:rsidTr="00DE2ADF">
        <w:trPr>
          <w:trHeight w:val="628"/>
        </w:trPr>
        <w:tc>
          <w:tcPr>
            <w:tcW w:w="2405" w:type="dxa"/>
            <w:vAlign w:val="center"/>
          </w:tcPr>
          <w:p w14:paraId="4DF39EBB" w14:textId="0C7E5F7F" w:rsidR="00DE2ADF" w:rsidRDefault="00DE2ADF" w:rsidP="00DE2ADF">
            <w:pPr>
              <w:spacing w:before="200"/>
              <w:rPr>
                <w:rFonts w:ascii="Rubik" w:eastAsia="Verdana" w:hAnsi="Rubik" w:cs="Rubik"/>
                <w:color w:val="232323"/>
                <w:lang w:val="en-US"/>
              </w:rPr>
            </w:pPr>
            <w:r>
              <w:rPr>
                <w:rStyle w:val="normaltextrun"/>
                <w:rFonts w:ascii="Aptos" w:hAnsi="Aptos" w:cs="Segoe UI"/>
                <w:b/>
                <w:bCs/>
                <w:lang w:val="en-US"/>
              </w:rPr>
              <w:t>Off track</w:t>
            </w:r>
            <w:r>
              <w:rPr>
                <w:rStyle w:val="eop"/>
                <w:rFonts w:ascii="Aptos" w:hAnsi="Aptos" w:cs="Segoe UI"/>
              </w:rPr>
              <w:t> </w:t>
            </w:r>
          </w:p>
        </w:tc>
        <w:tc>
          <w:tcPr>
            <w:tcW w:w="1276" w:type="dxa"/>
          </w:tcPr>
          <w:p w14:paraId="161D3F09" w14:textId="77777777" w:rsidR="00DE2ADF" w:rsidRDefault="00DE2ADF" w:rsidP="00DE2ADF">
            <w:pPr>
              <w:spacing w:before="200"/>
              <w:rPr>
                <w:rFonts w:ascii="Rubik" w:eastAsia="Verdana" w:hAnsi="Rubik" w:cs="Rubik"/>
                <w:color w:val="232323"/>
                <w:lang w:val="en-US"/>
              </w:rPr>
            </w:pPr>
          </w:p>
        </w:tc>
      </w:tr>
    </w:tbl>
    <w:p w14:paraId="77EBF6B5" w14:textId="77777777" w:rsidR="0076406B" w:rsidRDefault="0076406B" w:rsidP="006038B9">
      <w:pPr>
        <w:spacing w:before="200"/>
        <w:rPr>
          <w:rFonts w:ascii="Rubik" w:eastAsia="Verdana" w:hAnsi="Rubik" w:cs="Rubik"/>
          <w:color w:val="232323"/>
          <w:lang w:val="en-US"/>
        </w:rPr>
      </w:pPr>
    </w:p>
    <w:p w14:paraId="59842439" w14:textId="1AFD066B" w:rsidR="00DE2ADF" w:rsidRDefault="00DE2ADF" w:rsidP="006038B9">
      <w:pPr>
        <w:spacing w:before="200"/>
        <w:rPr>
          <w:rFonts w:ascii="Rubik" w:eastAsia="Verdana" w:hAnsi="Rubik" w:cs="Rubik"/>
          <w:color w:val="232323"/>
          <w:lang w:val="en-US"/>
        </w:rPr>
      </w:pPr>
      <w:r w:rsidRPr="00DE2ADF">
        <w:rPr>
          <w:rFonts w:ascii="Rubik" w:eastAsia="Verdana" w:hAnsi="Rubik" w:cs="Rubik"/>
          <w:color w:val="232323"/>
          <w:lang w:val="en-US"/>
        </w:rPr>
        <w:t xml:space="preserve">In the table below, describe what has improved, what still needs to improve, and any changes required to support and objectives.  </w:t>
      </w:r>
    </w:p>
    <w:p w14:paraId="4DE1410E" w14:textId="77777777" w:rsidR="00DE2ADF" w:rsidRDefault="00DE2ADF" w:rsidP="006038B9">
      <w:pPr>
        <w:spacing w:before="200"/>
        <w:rPr>
          <w:rFonts w:ascii="Rubik" w:eastAsia="Verdana" w:hAnsi="Rubik" w:cs="Rubik"/>
          <w:color w:val="232323"/>
          <w:lang w:val="en-US"/>
        </w:rPr>
      </w:pPr>
    </w:p>
    <w:tbl>
      <w:tblPr>
        <w:tblStyle w:val="TableGrid"/>
        <w:tblW w:w="0" w:type="auto"/>
        <w:tblLook w:val="04A0" w:firstRow="1" w:lastRow="0" w:firstColumn="1" w:lastColumn="0" w:noHBand="0" w:noVBand="1"/>
      </w:tblPr>
      <w:tblGrid>
        <w:gridCol w:w="4868"/>
        <w:gridCol w:w="4868"/>
      </w:tblGrid>
      <w:tr w:rsidR="00DE2ADF" w14:paraId="254B199F" w14:textId="77777777" w:rsidTr="00DE2ADF">
        <w:trPr>
          <w:trHeight w:val="1045"/>
        </w:trPr>
        <w:tc>
          <w:tcPr>
            <w:tcW w:w="4868" w:type="dxa"/>
            <w:vAlign w:val="center"/>
          </w:tcPr>
          <w:p w14:paraId="3691C7EF" w14:textId="33FF954F" w:rsidR="00DE2ADF" w:rsidRPr="00DE2ADF" w:rsidRDefault="00DE2ADF" w:rsidP="00DE2ADF">
            <w:pPr>
              <w:spacing w:before="200"/>
              <w:rPr>
                <w:rFonts w:ascii="Rubik" w:eastAsia="Verdana" w:hAnsi="Rubik" w:cs="Rubik" w:hint="cs"/>
                <w:color w:val="232323"/>
                <w:lang w:val="en-US"/>
              </w:rPr>
            </w:pPr>
            <w:r w:rsidRPr="00DE2ADF">
              <w:rPr>
                <w:rStyle w:val="normaltextrun"/>
                <w:rFonts w:ascii="Rubik" w:hAnsi="Rubik" w:cs="Rubik" w:hint="cs"/>
                <w:b/>
                <w:bCs/>
                <w:lang w:val="en-US"/>
              </w:rPr>
              <w:t>What has improved?</w:t>
            </w:r>
            <w:r w:rsidRPr="00DE2ADF">
              <w:rPr>
                <w:rStyle w:val="eop"/>
                <w:rFonts w:ascii="Rubik" w:hAnsi="Rubik" w:cs="Rubik" w:hint="cs"/>
              </w:rPr>
              <w:t> </w:t>
            </w:r>
          </w:p>
        </w:tc>
        <w:tc>
          <w:tcPr>
            <w:tcW w:w="4868" w:type="dxa"/>
          </w:tcPr>
          <w:p w14:paraId="11AFEE06" w14:textId="77777777" w:rsidR="00DE2ADF" w:rsidRDefault="00DE2ADF" w:rsidP="00DE2ADF">
            <w:pPr>
              <w:spacing w:before="200"/>
              <w:rPr>
                <w:rFonts w:ascii="Rubik" w:eastAsia="Verdana" w:hAnsi="Rubik" w:cs="Rubik"/>
                <w:color w:val="232323"/>
                <w:lang w:val="en-US"/>
              </w:rPr>
            </w:pPr>
          </w:p>
        </w:tc>
      </w:tr>
      <w:tr w:rsidR="00DE2ADF" w14:paraId="32FD74DA" w14:textId="77777777" w:rsidTr="00DE2ADF">
        <w:trPr>
          <w:trHeight w:val="1137"/>
        </w:trPr>
        <w:tc>
          <w:tcPr>
            <w:tcW w:w="4868" w:type="dxa"/>
            <w:vAlign w:val="center"/>
          </w:tcPr>
          <w:p w14:paraId="4D22C081" w14:textId="6DD9127B" w:rsidR="00DE2ADF" w:rsidRPr="00DE2ADF" w:rsidRDefault="00DE2ADF" w:rsidP="00DE2ADF">
            <w:pPr>
              <w:spacing w:before="200"/>
              <w:rPr>
                <w:rFonts w:ascii="Rubik" w:eastAsia="Verdana" w:hAnsi="Rubik" w:cs="Rubik" w:hint="cs"/>
                <w:color w:val="232323"/>
                <w:lang w:val="en-US"/>
              </w:rPr>
            </w:pPr>
            <w:r w:rsidRPr="00DE2ADF">
              <w:rPr>
                <w:rStyle w:val="normaltextrun"/>
                <w:rFonts w:ascii="Rubik" w:hAnsi="Rubik" w:cs="Rubik" w:hint="cs"/>
                <w:b/>
                <w:bCs/>
                <w:lang w:val="en-US"/>
              </w:rPr>
              <w:t>What still needs to improve?</w:t>
            </w:r>
            <w:r w:rsidRPr="00DE2ADF">
              <w:rPr>
                <w:rStyle w:val="eop"/>
                <w:rFonts w:ascii="Rubik" w:hAnsi="Rubik" w:cs="Rubik" w:hint="cs"/>
              </w:rPr>
              <w:t> </w:t>
            </w:r>
          </w:p>
        </w:tc>
        <w:tc>
          <w:tcPr>
            <w:tcW w:w="4868" w:type="dxa"/>
          </w:tcPr>
          <w:p w14:paraId="493FE33D" w14:textId="77777777" w:rsidR="00DE2ADF" w:rsidRDefault="00DE2ADF" w:rsidP="00DE2ADF">
            <w:pPr>
              <w:spacing w:before="200"/>
              <w:rPr>
                <w:rFonts w:ascii="Rubik" w:eastAsia="Verdana" w:hAnsi="Rubik" w:cs="Rubik"/>
                <w:color w:val="232323"/>
                <w:lang w:val="en-US"/>
              </w:rPr>
            </w:pPr>
          </w:p>
        </w:tc>
      </w:tr>
      <w:tr w:rsidR="00DE2ADF" w14:paraId="40EFE432" w14:textId="77777777" w:rsidTr="00DE2ADF">
        <w:trPr>
          <w:trHeight w:val="1229"/>
        </w:trPr>
        <w:tc>
          <w:tcPr>
            <w:tcW w:w="4868" w:type="dxa"/>
            <w:vAlign w:val="center"/>
          </w:tcPr>
          <w:p w14:paraId="407892EE" w14:textId="3BA6F18B" w:rsidR="00DE2ADF" w:rsidRPr="00DE2ADF" w:rsidRDefault="00DE2ADF" w:rsidP="00DE2ADF">
            <w:pPr>
              <w:spacing w:before="200"/>
              <w:rPr>
                <w:rFonts w:ascii="Rubik" w:eastAsia="Verdana" w:hAnsi="Rubik" w:cs="Rubik" w:hint="cs"/>
                <w:color w:val="232323"/>
                <w:lang w:val="en-US"/>
              </w:rPr>
            </w:pPr>
            <w:r w:rsidRPr="00DE2ADF">
              <w:rPr>
                <w:rStyle w:val="normaltextrun"/>
                <w:rFonts w:ascii="Rubik" w:hAnsi="Rubik" w:cs="Rubik" w:hint="cs"/>
                <w:b/>
                <w:bCs/>
                <w:lang w:val="en-US"/>
              </w:rPr>
              <w:t>Any changes required to support and objectives?</w:t>
            </w:r>
            <w:r w:rsidRPr="00DE2ADF">
              <w:rPr>
                <w:rStyle w:val="eop"/>
                <w:rFonts w:ascii="Rubik" w:hAnsi="Rubik" w:cs="Rubik" w:hint="cs"/>
              </w:rPr>
              <w:t> </w:t>
            </w:r>
          </w:p>
        </w:tc>
        <w:tc>
          <w:tcPr>
            <w:tcW w:w="4868" w:type="dxa"/>
          </w:tcPr>
          <w:p w14:paraId="6CA99617" w14:textId="77777777" w:rsidR="00DE2ADF" w:rsidRDefault="00DE2ADF" w:rsidP="00DE2ADF">
            <w:pPr>
              <w:spacing w:before="200"/>
              <w:rPr>
                <w:rFonts w:ascii="Rubik" w:eastAsia="Verdana" w:hAnsi="Rubik" w:cs="Rubik"/>
                <w:color w:val="232323"/>
                <w:lang w:val="en-US"/>
              </w:rPr>
            </w:pPr>
          </w:p>
        </w:tc>
      </w:tr>
    </w:tbl>
    <w:p w14:paraId="5A439D7B" w14:textId="77777777" w:rsidR="00187CAB" w:rsidRDefault="00187CAB" w:rsidP="00C97DAA">
      <w:pPr>
        <w:spacing w:before="200"/>
        <w:rPr>
          <w:rFonts w:ascii="Rubik" w:eastAsia="Verdana" w:hAnsi="Rubik" w:cs="Rubik"/>
          <w:b/>
          <w:bCs/>
          <w:color w:val="232323"/>
          <w:sz w:val="32"/>
          <w:szCs w:val="32"/>
          <w:lang w:val="en-US"/>
        </w:rPr>
      </w:pPr>
    </w:p>
    <w:p w14:paraId="06641C68" w14:textId="77777777" w:rsidR="00187CAB" w:rsidRDefault="00187CAB" w:rsidP="00C97DAA">
      <w:pPr>
        <w:spacing w:before="200"/>
        <w:rPr>
          <w:rFonts w:ascii="Rubik" w:eastAsia="Verdana" w:hAnsi="Rubik" w:cs="Rubik"/>
          <w:b/>
          <w:bCs/>
          <w:color w:val="232323"/>
          <w:sz w:val="32"/>
          <w:szCs w:val="32"/>
          <w:lang w:val="en-US"/>
        </w:rPr>
      </w:pPr>
    </w:p>
    <w:p w14:paraId="7B649505" w14:textId="77777777" w:rsidR="00187CAB" w:rsidRDefault="00187CAB" w:rsidP="00C97DAA">
      <w:pPr>
        <w:spacing w:before="200"/>
        <w:rPr>
          <w:rFonts w:ascii="Rubik" w:eastAsia="Verdana" w:hAnsi="Rubik" w:cs="Rubik"/>
          <w:b/>
          <w:bCs/>
          <w:color w:val="232323"/>
          <w:sz w:val="32"/>
          <w:szCs w:val="32"/>
          <w:lang w:val="en-US"/>
        </w:rPr>
      </w:pPr>
    </w:p>
    <w:p w14:paraId="48DC8AAF" w14:textId="77777777" w:rsidR="00187CAB" w:rsidRDefault="00187CAB" w:rsidP="00C97DAA">
      <w:pPr>
        <w:spacing w:before="200"/>
        <w:rPr>
          <w:rFonts w:ascii="Rubik" w:eastAsia="Verdana" w:hAnsi="Rubik" w:cs="Rubik"/>
          <w:b/>
          <w:bCs/>
          <w:color w:val="232323"/>
          <w:sz w:val="32"/>
          <w:szCs w:val="32"/>
          <w:lang w:val="en-US"/>
        </w:rPr>
      </w:pPr>
    </w:p>
    <w:p w14:paraId="41DD58AC" w14:textId="77777777" w:rsidR="00187CAB" w:rsidRDefault="00187CAB" w:rsidP="00C97DAA">
      <w:pPr>
        <w:spacing w:before="200"/>
        <w:rPr>
          <w:rFonts w:ascii="Rubik" w:eastAsia="Verdana" w:hAnsi="Rubik" w:cs="Rubik"/>
          <w:b/>
          <w:bCs/>
          <w:color w:val="232323"/>
          <w:sz w:val="32"/>
          <w:szCs w:val="32"/>
          <w:lang w:val="en-US"/>
        </w:rPr>
      </w:pPr>
    </w:p>
    <w:p w14:paraId="7BFFA131" w14:textId="77777777" w:rsidR="00187CAB" w:rsidRDefault="00187CAB" w:rsidP="00C97DAA">
      <w:pPr>
        <w:spacing w:before="200"/>
        <w:rPr>
          <w:rFonts w:ascii="Rubik" w:eastAsia="Verdana" w:hAnsi="Rubik" w:cs="Rubik"/>
          <w:b/>
          <w:bCs/>
          <w:color w:val="232323"/>
          <w:sz w:val="32"/>
          <w:szCs w:val="32"/>
          <w:lang w:val="en-US"/>
        </w:rPr>
      </w:pPr>
    </w:p>
    <w:p w14:paraId="2BB731AA" w14:textId="77777777" w:rsidR="00187CAB" w:rsidRDefault="00187CAB" w:rsidP="00C97DAA">
      <w:pPr>
        <w:spacing w:before="200"/>
        <w:rPr>
          <w:rFonts w:ascii="Rubik" w:eastAsia="Verdana" w:hAnsi="Rubik" w:cs="Rubik"/>
          <w:b/>
          <w:bCs/>
          <w:color w:val="232323"/>
          <w:sz w:val="32"/>
          <w:szCs w:val="32"/>
          <w:lang w:val="en-US"/>
        </w:rPr>
      </w:pPr>
    </w:p>
    <w:p w14:paraId="42F3360D" w14:textId="2DF91B6E" w:rsidR="00C97DAA" w:rsidRPr="00C97DAA" w:rsidRDefault="00C97DAA" w:rsidP="00C97DAA">
      <w:pPr>
        <w:spacing w:before="200"/>
        <w:rPr>
          <w:rFonts w:ascii="Rubik" w:eastAsia="Verdana" w:hAnsi="Rubik" w:cs="Rubik"/>
          <w:b/>
          <w:bCs/>
          <w:color w:val="232323"/>
          <w:sz w:val="32"/>
          <w:szCs w:val="32"/>
          <w:lang w:val="en-US"/>
        </w:rPr>
      </w:pPr>
      <w:r w:rsidRPr="00C97DAA">
        <w:rPr>
          <w:rFonts w:ascii="Rubik" w:eastAsia="Verdana" w:hAnsi="Rubik" w:cs="Rubik"/>
          <w:b/>
          <w:bCs/>
          <w:color w:val="232323"/>
          <w:sz w:val="32"/>
          <w:szCs w:val="32"/>
          <w:lang w:val="en-US"/>
        </w:rPr>
        <w:lastRenderedPageBreak/>
        <w:t xml:space="preserve">End-of-plan outcome </w:t>
      </w:r>
    </w:p>
    <w:p w14:paraId="0ECBE2B8" w14:textId="757B9ED9" w:rsidR="00C97DAA" w:rsidRPr="00C97DAA" w:rsidRDefault="00C97DAA" w:rsidP="00C97DAA">
      <w:pPr>
        <w:spacing w:before="200"/>
        <w:rPr>
          <w:rFonts w:ascii="Rubik" w:eastAsia="Verdana" w:hAnsi="Rubik" w:cs="Rubik"/>
          <w:color w:val="232323"/>
          <w:lang w:val="en-US"/>
        </w:rPr>
      </w:pPr>
      <w:r w:rsidRPr="00C97DAA">
        <w:rPr>
          <w:rFonts w:ascii="Rubik" w:eastAsia="Verdana" w:hAnsi="Rubik" w:cs="Rubik"/>
          <w:color w:val="232323"/>
          <w:lang w:val="en-US"/>
        </w:rPr>
        <w:t xml:space="preserve">At the end of the plan, record the outcome clearly. </w:t>
      </w:r>
    </w:p>
    <w:p w14:paraId="522CAD0E" w14:textId="77777777" w:rsidR="007E725B" w:rsidRDefault="007E725B" w:rsidP="00C97DAA">
      <w:pPr>
        <w:spacing w:before="200"/>
        <w:rPr>
          <w:rFonts w:ascii="Rubik" w:eastAsia="Verdana" w:hAnsi="Rubik" w:cs="Rubik"/>
          <w:b/>
          <w:bCs/>
          <w:color w:val="232323"/>
          <w:lang w:val="en-US"/>
        </w:rPr>
      </w:pPr>
    </w:p>
    <w:p w14:paraId="35941562" w14:textId="54C2D9DC" w:rsidR="00C97DAA" w:rsidRPr="00C97DAA" w:rsidRDefault="00C97DAA" w:rsidP="00C97DAA">
      <w:pPr>
        <w:spacing w:before="200"/>
        <w:rPr>
          <w:rFonts w:ascii="Rubik" w:eastAsia="Verdana" w:hAnsi="Rubik" w:cs="Rubik"/>
          <w:b/>
          <w:bCs/>
          <w:color w:val="232323"/>
          <w:lang w:val="en-US"/>
        </w:rPr>
      </w:pPr>
      <w:r w:rsidRPr="00C97DAA">
        <w:rPr>
          <w:rFonts w:ascii="Rubik" w:eastAsia="Verdana" w:hAnsi="Rubik" w:cs="Rubik"/>
          <w:b/>
          <w:bCs/>
          <w:color w:val="232323"/>
          <w:lang w:val="en-US"/>
        </w:rPr>
        <w:t xml:space="preserve">Final review date: </w:t>
      </w:r>
      <w:r w:rsidRPr="00C97DAA">
        <w:rPr>
          <w:rFonts w:ascii="Rubik" w:eastAsia="Verdana" w:hAnsi="Rubik" w:cs="Rubik"/>
          <w:b/>
          <w:bCs/>
          <w:color w:val="1370ED"/>
          <w:lang w:val="en-US"/>
        </w:rPr>
        <w:t xml:space="preserve">[Insert date] </w:t>
      </w:r>
    </w:p>
    <w:p w14:paraId="19E0E6BC" w14:textId="145D1030" w:rsidR="00C97DAA" w:rsidRDefault="00C97DAA" w:rsidP="00C97DAA">
      <w:pPr>
        <w:spacing w:before="200"/>
        <w:rPr>
          <w:rFonts w:ascii="Rubik" w:eastAsia="Verdana" w:hAnsi="Rubik" w:cs="Rubik"/>
          <w:b/>
          <w:bCs/>
          <w:color w:val="232323"/>
          <w:lang w:val="en-US"/>
        </w:rPr>
      </w:pPr>
      <w:r w:rsidRPr="00C97DAA">
        <w:rPr>
          <w:rFonts w:ascii="Rubik" w:eastAsia="Verdana" w:hAnsi="Rubik" w:cs="Rubik"/>
          <w:b/>
          <w:bCs/>
          <w:color w:val="232323"/>
          <w:lang w:val="en-US"/>
        </w:rPr>
        <w:t xml:space="preserve">Outcome: </w:t>
      </w:r>
    </w:p>
    <w:p w14:paraId="1EBF3367" w14:textId="77777777" w:rsidR="007E725B" w:rsidRPr="00C97DAA" w:rsidRDefault="007E725B" w:rsidP="00C97DAA">
      <w:pPr>
        <w:spacing w:before="200"/>
        <w:rPr>
          <w:rFonts w:ascii="Rubik" w:eastAsia="Verdana" w:hAnsi="Rubik" w:cs="Rubik"/>
          <w:b/>
          <w:bCs/>
          <w:color w:val="232323"/>
          <w:lang w:val="en-US"/>
        </w:rPr>
      </w:pPr>
    </w:p>
    <w:p w14:paraId="660758F0" w14:textId="640079FC" w:rsidR="00B30EDB" w:rsidRDefault="00C97DAA" w:rsidP="00C97DAA">
      <w:pPr>
        <w:spacing w:before="200"/>
        <w:rPr>
          <w:rFonts w:ascii="Rubik" w:eastAsia="Verdana" w:hAnsi="Rubik" w:cs="Rubik"/>
          <w:color w:val="232323"/>
          <w:lang w:val="en-US"/>
        </w:rPr>
      </w:pPr>
      <w:r w:rsidRPr="00C97DAA">
        <w:rPr>
          <w:rFonts w:ascii="Rubik" w:eastAsia="Verdana" w:hAnsi="Rubik" w:cs="Rubik"/>
          <w:color w:val="232323"/>
          <w:lang w:val="en-US"/>
        </w:rPr>
        <w:t>Put a 'X' in the box next to the statement that best describes the outcome of the performance improvement process.</w:t>
      </w:r>
    </w:p>
    <w:p w14:paraId="6E013B61" w14:textId="77777777" w:rsidR="00B30EDB" w:rsidRDefault="00B30EDB" w:rsidP="006038B9">
      <w:pPr>
        <w:spacing w:before="200"/>
        <w:rPr>
          <w:rFonts w:ascii="Rubik" w:eastAsia="Verdana" w:hAnsi="Rubik" w:cs="Rubik"/>
          <w:color w:val="232323"/>
          <w:lang w:val="en-US"/>
        </w:rPr>
      </w:pPr>
    </w:p>
    <w:tbl>
      <w:tblPr>
        <w:tblStyle w:val="TableGrid"/>
        <w:tblW w:w="0" w:type="auto"/>
        <w:tblLook w:val="04A0" w:firstRow="1" w:lastRow="0" w:firstColumn="1" w:lastColumn="0" w:noHBand="0" w:noVBand="1"/>
      </w:tblPr>
      <w:tblGrid>
        <w:gridCol w:w="8500"/>
        <w:gridCol w:w="1236"/>
      </w:tblGrid>
      <w:tr w:rsidR="007E725B" w14:paraId="58417FBF" w14:textId="77777777" w:rsidTr="007E725B">
        <w:trPr>
          <w:trHeight w:val="716"/>
        </w:trPr>
        <w:tc>
          <w:tcPr>
            <w:tcW w:w="8500" w:type="dxa"/>
          </w:tcPr>
          <w:p w14:paraId="7F182670" w14:textId="5B44382B" w:rsidR="007E725B" w:rsidRPr="007E725B" w:rsidRDefault="007E725B" w:rsidP="007E725B">
            <w:pPr>
              <w:spacing w:before="200"/>
              <w:rPr>
                <w:rFonts w:ascii="Rubik" w:eastAsia="Verdana" w:hAnsi="Rubik" w:cs="Rubik" w:hint="cs"/>
                <w:color w:val="232323"/>
                <w:lang w:val="en-US"/>
              </w:rPr>
            </w:pPr>
            <w:r w:rsidRPr="007E725B">
              <w:rPr>
                <w:rStyle w:val="normaltextrun"/>
                <w:rFonts w:ascii="Rubik" w:hAnsi="Rubik" w:cs="Rubik" w:hint="cs"/>
                <w:b/>
                <w:bCs/>
                <w:lang w:val="en-US"/>
              </w:rPr>
              <w:t>Successful improvement. The required improvement has been achieved. </w:t>
            </w:r>
            <w:r w:rsidRPr="007E725B">
              <w:rPr>
                <w:rStyle w:val="eop"/>
                <w:rFonts w:ascii="Rubik" w:hAnsi="Rubik" w:cs="Rubik" w:hint="cs"/>
              </w:rPr>
              <w:t> </w:t>
            </w:r>
          </w:p>
        </w:tc>
        <w:tc>
          <w:tcPr>
            <w:tcW w:w="1236" w:type="dxa"/>
          </w:tcPr>
          <w:p w14:paraId="5C8793E4" w14:textId="77777777" w:rsidR="007E725B" w:rsidRDefault="007E725B" w:rsidP="007E725B">
            <w:pPr>
              <w:spacing w:before="200"/>
              <w:rPr>
                <w:rFonts w:ascii="Rubik" w:eastAsia="Verdana" w:hAnsi="Rubik" w:cs="Rubik"/>
                <w:color w:val="232323"/>
                <w:lang w:val="en-US"/>
              </w:rPr>
            </w:pPr>
          </w:p>
        </w:tc>
      </w:tr>
      <w:tr w:rsidR="007E725B" w14:paraId="6166E448" w14:textId="77777777" w:rsidTr="007E725B">
        <w:trPr>
          <w:trHeight w:val="680"/>
        </w:trPr>
        <w:tc>
          <w:tcPr>
            <w:tcW w:w="8500" w:type="dxa"/>
          </w:tcPr>
          <w:p w14:paraId="63CEAE22" w14:textId="48A6967E" w:rsidR="007E725B" w:rsidRPr="007E725B" w:rsidRDefault="007E725B" w:rsidP="007E725B">
            <w:pPr>
              <w:spacing w:before="200"/>
              <w:rPr>
                <w:rFonts w:ascii="Rubik" w:eastAsia="Verdana" w:hAnsi="Rubik" w:cs="Rubik" w:hint="cs"/>
                <w:color w:val="232323"/>
                <w:lang w:val="en-US"/>
              </w:rPr>
            </w:pPr>
            <w:r w:rsidRPr="007E725B">
              <w:rPr>
                <w:rStyle w:val="normaltextrun"/>
                <w:rFonts w:ascii="Rubik" w:hAnsi="Rubik" w:cs="Rubik" w:hint="cs"/>
                <w:b/>
                <w:bCs/>
                <w:lang w:val="en-US"/>
              </w:rPr>
              <w:t>Some improvement has been made, but more time and support is needed.</w:t>
            </w:r>
            <w:r w:rsidRPr="007E725B">
              <w:rPr>
                <w:rStyle w:val="eop"/>
                <w:rFonts w:ascii="Rubik" w:hAnsi="Rubik" w:cs="Rubik" w:hint="cs"/>
              </w:rPr>
              <w:t> </w:t>
            </w:r>
          </w:p>
        </w:tc>
        <w:tc>
          <w:tcPr>
            <w:tcW w:w="1236" w:type="dxa"/>
          </w:tcPr>
          <w:p w14:paraId="0AFB2FD6" w14:textId="77777777" w:rsidR="007E725B" w:rsidRDefault="007E725B" w:rsidP="007E725B">
            <w:pPr>
              <w:spacing w:before="200"/>
              <w:rPr>
                <w:rFonts w:ascii="Rubik" w:eastAsia="Verdana" w:hAnsi="Rubik" w:cs="Rubik"/>
                <w:color w:val="232323"/>
                <w:lang w:val="en-US"/>
              </w:rPr>
            </w:pPr>
          </w:p>
        </w:tc>
      </w:tr>
      <w:tr w:rsidR="007E725B" w14:paraId="7F41A556" w14:textId="77777777" w:rsidTr="007E725B">
        <w:tc>
          <w:tcPr>
            <w:tcW w:w="8500" w:type="dxa"/>
          </w:tcPr>
          <w:p w14:paraId="43507932" w14:textId="39E828D4" w:rsidR="007E725B" w:rsidRPr="007E725B" w:rsidRDefault="007E725B" w:rsidP="007E725B">
            <w:pPr>
              <w:spacing w:before="200"/>
              <w:rPr>
                <w:rFonts w:ascii="Rubik" w:eastAsia="Verdana" w:hAnsi="Rubik" w:cs="Rubik" w:hint="cs"/>
                <w:color w:val="232323"/>
                <w:lang w:val="en-US"/>
              </w:rPr>
            </w:pPr>
            <w:r w:rsidRPr="007E725B">
              <w:rPr>
                <w:rStyle w:val="normaltextrun"/>
                <w:rFonts w:ascii="Rubik" w:hAnsi="Rubik" w:cs="Rubik" w:hint="cs"/>
                <w:b/>
                <w:bCs/>
                <w:lang w:val="en-US"/>
              </w:rPr>
              <w:t>Required improvement has not been achieved. There is an ongoing performance issue. </w:t>
            </w:r>
            <w:r w:rsidRPr="007E725B">
              <w:rPr>
                <w:rStyle w:val="eop"/>
                <w:rFonts w:ascii="Rubik" w:hAnsi="Rubik" w:cs="Rubik" w:hint="cs"/>
              </w:rPr>
              <w:t> </w:t>
            </w:r>
          </w:p>
        </w:tc>
        <w:tc>
          <w:tcPr>
            <w:tcW w:w="1236" w:type="dxa"/>
          </w:tcPr>
          <w:p w14:paraId="0146413E" w14:textId="77777777" w:rsidR="007E725B" w:rsidRDefault="007E725B" w:rsidP="007E725B">
            <w:pPr>
              <w:spacing w:before="200"/>
              <w:rPr>
                <w:rFonts w:ascii="Rubik" w:eastAsia="Verdana" w:hAnsi="Rubik" w:cs="Rubik"/>
                <w:color w:val="232323"/>
                <w:lang w:val="en-US"/>
              </w:rPr>
            </w:pPr>
          </w:p>
        </w:tc>
      </w:tr>
    </w:tbl>
    <w:p w14:paraId="566B1F43" w14:textId="77777777" w:rsidR="00B30EDB" w:rsidRDefault="00B30EDB" w:rsidP="006038B9">
      <w:pPr>
        <w:spacing w:before="200"/>
        <w:rPr>
          <w:rFonts w:ascii="Rubik" w:eastAsia="Verdana" w:hAnsi="Rubik" w:cs="Rubik"/>
          <w:color w:val="232323"/>
          <w:lang w:val="en-US"/>
        </w:rPr>
      </w:pPr>
    </w:p>
    <w:p w14:paraId="6C571D8F" w14:textId="640ED9F5" w:rsidR="00B30EDB" w:rsidRDefault="007E725B" w:rsidP="006038B9">
      <w:pPr>
        <w:spacing w:before="200"/>
        <w:rPr>
          <w:rFonts w:ascii="Rubik" w:eastAsia="Verdana" w:hAnsi="Rubik" w:cs="Rubik"/>
          <w:color w:val="232323"/>
          <w:lang w:val="en-US"/>
        </w:rPr>
      </w:pPr>
      <w:r w:rsidRPr="007E725B">
        <w:rPr>
          <w:rFonts w:ascii="Rubik" w:eastAsia="Verdana" w:hAnsi="Rubik" w:cs="Rubik"/>
          <w:color w:val="232323"/>
          <w:lang w:val="en-US"/>
        </w:rPr>
        <w:t xml:space="preserve">Write a summary of the outcome in the box below.  </w:t>
      </w:r>
    </w:p>
    <w:p w14:paraId="124DB7AB" w14:textId="77777777" w:rsidR="00B30EDB" w:rsidRDefault="00B30EDB" w:rsidP="006038B9">
      <w:pPr>
        <w:spacing w:before="200"/>
        <w:rPr>
          <w:rFonts w:ascii="Rubik" w:eastAsia="Verdana" w:hAnsi="Rubik" w:cs="Rubik"/>
          <w:color w:val="232323"/>
          <w:lang w:val="en-US"/>
        </w:rPr>
      </w:pPr>
    </w:p>
    <w:p w14:paraId="71AF67AC" w14:textId="61C625B1" w:rsidR="00B30EDB" w:rsidRDefault="00D42411" w:rsidP="006038B9">
      <w:pPr>
        <w:spacing w:before="200"/>
        <w:rPr>
          <w:rFonts w:ascii="Rubik" w:eastAsia="Verdana" w:hAnsi="Rubik" w:cs="Rubik"/>
          <w:color w:val="232323"/>
          <w:lang w:val="en-US"/>
        </w:rPr>
      </w:pPr>
      <w:r>
        <w:rPr>
          <w:rFonts w:ascii="Rubik" w:eastAsia="Verdana" w:hAnsi="Rubik" w:cs="Rubik"/>
          <w:noProof/>
          <w:color w:val="232323"/>
          <w:lang w:val="en-US"/>
        </w:rPr>
        <mc:AlternateContent>
          <mc:Choice Requires="wps">
            <w:drawing>
              <wp:anchor distT="0" distB="0" distL="114300" distR="114300" simplePos="0" relativeHeight="251674627" behindDoc="0" locked="0" layoutInCell="1" allowOverlap="1" wp14:anchorId="09A0D364" wp14:editId="79DA5FDE">
                <wp:simplePos x="0" y="0"/>
                <wp:positionH relativeFrom="column">
                  <wp:posOffset>0</wp:posOffset>
                </wp:positionH>
                <wp:positionV relativeFrom="paragraph">
                  <wp:posOffset>0</wp:posOffset>
                </wp:positionV>
                <wp:extent cx="6204585" cy="2674374"/>
                <wp:effectExtent l="0" t="0" r="18415" b="18415"/>
                <wp:wrapNone/>
                <wp:docPr id="1805110425" name="Text Box 5"/>
                <wp:cNvGraphicFramePr/>
                <a:graphic xmlns:a="http://schemas.openxmlformats.org/drawingml/2006/main">
                  <a:graphicData uri="http://schemas.microsoft.com/office/word/2010/wordprocessingShape">
                    <wps:wsp>
                      <wps:cNvSpPr txBox="1"/>
                      <wps:spPr>
                        <a:xfrm>
                          <a:off x="0" y="0"/>
                          <a:ext cx="6204585" cy="2674374"/>
                        </a:xfrm>
                        <a:prstGeom prst="rect">
                          <a:avLst/>
                        </a:prstGeom>
                        <a:solidFill>
                          <a:schemeClr val="lt1"/>
                        </a:solidFill>
                        <a:ln w="6350">
                          <a:solidFill>
                            <a:schemeClr val="tx1"/>
                          </a:solidFill>
                        </a:ln>
                      </wps:spPr>
                      <wps:txbx>
                        <w:txbxContent>
                          <w:p w14:paraId="61D993C4" w14:textId="77777777" w:rsidR="00D42411" w:rsidRDefault="00D42411" w:rsidP="00D424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0D364" id="_x0000_s1031" type="#_x0000_t202" style="position:absolute;margin-left:0;margin-top:0;width:488.55pt;height:210.6pt;z-index:2516746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" fillcolor="white [3201]" strokecolor="black [3213]" strokeweight=".5pt">
                <v:textbox>
                  <w:txbxContent>
                    <w:p w14:paraId="61D993C4" w14:textId="77777777" w:rsidR="00D42411" w:rsidRDefault="00D42411" w:rsidP="00D42411"/>
                  </w:txbxContent>
                </v:textbox>
              </v:shape>
            </w:pict>
          </mc:Fallback>
        </mc:AlternateContent>
      </w:r>
    </w:p>
    <w:p w14:paraId="52B7B1E1" w14:textId="77777777" w:rsidR="00B30EDB" w:rsidRDefault="00B30EDB" w:rsidP="006038B9">
      <w:pPr>
        <w:spacing w:before="200"/>
        <w:rPr>
          <w:rFonts w:ascii="Rubik" w:eastAsia="Verdana" w:hAnsi="Rubik" w:cs="Rubik"/>
          <w:color w:val="232323"/>
          <w:lang w:val="en-US"/>
        </w:rPr>
      </w:pPr>
    </w:p>
    <w:p w14:paraId="0374E5B3" w14:textId="77777777" w:rsidR="00B30EDB" w:rsidRDefault="00B30EDB" w:rsidP="006038B9">
      <w:pPr>
        <w:spacing w:before="200"/>
        <w:rPr>
          <w:rFonts w:ascii="Rubik" w:eastAsia="Verdana" w:hAnsi="Rubik" w:cs="Rubik"/>
          <w:color w:val="232323"/>
          <w:lang w:val="en-US"/>
        </w:rPr>
      </w:pPr>
    </w:p>
    <w:p w14:paraId="36639416" w14:textId="77777777" w:rsidR="00B30EDB" w:rsidRDefault="00B30EDB" w:rsidP="006038B9">
      <w:pPr>
        <w:spacing w:before="200"/>
        <w:rPr>
          <w:rFonts w:ascii="Rubik" w:eastAsia="Verdana" w:hAnsi="Rubik" w:cs="Rubik"/>
          <w:color w:val="232323"/>
          <w:lang w:val="en-US"/>
        </w:rPr>
      </w:pPr>
    </w:p>
    <w:p w14:paraId="78ED2E34" w14:textId="77777777" w:rsidR="00B30EDB" w:rsidRDefault="00B30EDB" w:rsidP="006038B9">
      <w:pPr>
        <w:spacing w:before="200"/>
        <w:rPr>
          <w:rFonts w:ascii="Rubik" w:eastAsia="Verdana" w:hAnsi="Rubik" w:cs="Rubik"/>
          <w:color w:val="232323"/>
          <w:lang w:val="en-US"/>
        </w:rPr>
      </w:pPr>
    </w:p>
    <w:p w14:paraId="676DC1C6" w14:textId="77777777" w:rsidR="00B30EDB" w:rsidRDefault="00B30EDB" w:rsidP="006038B9">
      <w:pPr>
        <w:spacing w:before="200"/>
        <w:rPr>
          <w:rFonts w:ascii="Rubik" w:eastAsia="Verdana" w:hAnsi="Rubik" w:cs="Rubik"/>
          <w:color w:val="232323"/>
          <w:lang w:val="en-US"/>
        </w:rPr>
      </w:pPr>
    </w:p>
    <w:p w14:paraId="1DB909F7" w14:textId="77777777" w:rsidR="0021055F" w:rsidRDefault="0021055F" w:rsidP="00495BCC">
      <w:pPr>
        <w:rPr>
          <w:rFonts w:ascii="Rubik" w:eastAsia="Verdana" w:hAnsi="Rubik" w:cs="Rubik"/>
          <w:color w:val="232323"/>
          <w:lang w:val="en-US"/>
        </w:rPr>
      </w:pPr>
    </w:p>
    <w:p w14:paraId="062CEF94" w14:textId="1E6FBB42" w:rsidR="0021055F" w:rsidRDefault="0021055F" w:rsidP="00495BCC">
      <w:pPr>
        <w:rPr>
          <w:rFonts w:ascii="Rubik" w:eastAsia="Verdana" w:hAnsi="Rubik" w:cs="Rubik"/>
          <w:color w:val="232323"/>
          <w:lang w:val="en-US"/>
        </w:rPr>
      </w:pPr>
    </w:p>
    <w:p w14:paraId="7827FF9E" w14:textId="7DCF9842" w:rsidR="0021055F" w:rsidRDefault="0021055F" w:rsidP="00495BCC">
      <w:pPr>
        <w:rPr>
          <w:rFonts w:ascii="Rubik" w:eastAsia="Verdana" w:hAnsi="Rubik" w:cs="Rubik"/>
        </w:rPr>
      </w:pPr>
    </w:p>
    <w:p w14:paraId="788DA142" w14:textId="77777777" w:rsidR="00D42411" w:rsidRDefault="00D42411" w:rsidP="00495BCC">
      <w:pPr>
        <w:rPr>
          <w:rFonts w:ascii="Rubik" w:eastAsia="Verdana" w:hAnsi="Rubik" w:cs="Rubik"/>
        </w:rPr>
      </w:pPr>
    </w:p>
    <w:p w14:paraId="2BFFADE5" w14:textId="41D7B506" w:rsidR="00D42411" w:rsidRDefault="00D42411" w:rsidP="00495BCC">
      <w:pPr>
        <w:rPr>
          <w:rFonts w:ascii="Rubik" w:eastAsia="Verdana" w:hAnsi="Rubik" w:cs="Rubik"/>
        </w:rPr>
      </w:pPr>
    </w:p>
    <w:p w14:paraId="5D1BB7CD" w14:textId="5453C491" w:rsidR="00D42411" w:rsidRDefault="00D42411" w:rsidP="00495BCC">
      <w:pPr>
        <w:rPr>
          <w:rFonts w:ascii="Rubik" w:eastAsia="Verdana" w:hAnsi="Rubik" w:cs="Rubik"/>
        </w:rPr>
      </w:pPr>
    </w:p>
    <w:p w14:paraId="0D7070FA" w14:textId="4DB10C8E" w:rsidR="00D42411" w:rsidRDefault="00D42411" w:rsidP="00495BCC">
      <w:pPr>
        <w:rPr>
          <w:rFonts w:ascii="Rubik" w:eastAsia="Verdana" w:hAnsi="Rubik" w:cs="Rubik"/>
        </w:rPr>
      </w:pPr>
    </w:p>
    <w:p w14:paraId="0EFE21DA" w14:textId="041064E8" w:rsidR="00D42411" w:rsidRDefault="00D42411" w:rsidP="00495BCC">
      <w:pPr>
        <w:rPr>
          <w:rFonts w:ascii="Rubik" w:eastAsia="Verdana" w:hAnsi="Rubik" w:cs="Rubik"/>
        </w:rPr>
      </w:pPr>
    </w:p>
    <w:p w14:paraId="3C38079A" w14:textId="213850B1" w:rsidR="00D42411" w:rsidRDefault="00D42411" w:rsidP="00495BCC">
      <w:pPr>
        <w:rPr>
          <w:rFonts w:ascii="Rubik" w:eastAsia="Verdana" w:hAnsi="Rubik" w:cs="Rubik"/>
        </w:rPr>
      </w:pPr>
    </w:p>
    <w:p w14:paraId="2946D770" w14:textId="77777777" w:rsidR="00D42411" w:rsidRDefault="00D42411" w:rsidP="00495BCC">
      <w:pPr>
        <w:rPr>
          <w:rFonts w:ascii="Rubik" w:eastAsia="Verdana" w:hAnsi="Rubik" w:cs="Rubik"/>
        </w:rPr>
      </w:pPr>
    </w:p>
    <w:p w14:paraId="5F7945B6" w14:textId="77777777" w:rsidR="009A1BDC" w:rsidRPr="009A1BDC" w:rsidRDefault="009A1BDC" w:rsidP="009A1BDC">
      <w:pPr>
        <w:rPr>
          <w:rFonts w:ascii="Rubik" w:eastAsia="Verdana" w:hAnsi="Rubik" w:cs="Rubik"/>
          <w:b/>
          <w:bCs/>
          <w:sz w:val="32"/>
          <w:szCs w:val="32"/>
        </w:rPr>
      </w:pPr>
      <w:r w:rsidRPr="009A1BDC">
        <w:rPr>
          <w:rFonts w:ascii="Rubik" w:eastAsia="Verdana" w:hAnsi="Rubik" w:cs="Rubik"/>
          <w:b/>
          <w:bCs/>
          <w:sz w:val="32"/>
          <w:szCs w:val="32"/>
        </w:rPr>
        <w:lastRenderedPageBreak/>
        <w:t xml:space="preserve">Next steps:  </w:t>
      </w:r>
    </w:p>
    <w:p w14:paraId="4A744171" w14:textId="77777777" w:rsidR="009A1BDC" w:rsidRPr="009A1BDC" w:rsidRDefault="009A1BDC" w:rsidP="009A1BDC">
      <w:pPr>
        <w:rPr>
          <w:rFonts w:ascii="Rubik" w:eastAsia="Verdana" w:hAnsi="Rubik" w:cs="Rubik"/>
        </w:rPr>
      </w:pPr>
    </w:p>
    <w:p w14:paraId="74E3E868" w14:textId="68FF5C39" w:rsidR="00D42411" w:rsidRDefault="009A1BDC" w:rsidP="009A1BDC">
      <w:pPr>
        <w:rPr>
          <w:rFonts w:ascii="Rubik" w:eastAsia="Verdana" w:hAnsi="Rubik" w:cs="Rubik"/>
        </w:rPr>
      </w:pPr>
      <w:r w:rsidRPr="009A1BDC">
        <w:rPr>
          <w:rFonts w:ascii="Rubik" w:eastAsia="Verdana" w:hAnsi="Rubik" w:cs="Rubik"/>
        </w:rPr>
        <w:t xml:space="preserve">Put a 'X' in the box next to the statement that best describes the next steps. Or if none apply, use the other box to outline the next steps.  </w:t>
      </w:r>
    </w:p>
    <w:p w14:paraId="047EAC72" w14:textId="77777777" w:rsidR="00D42411" w:rsidRDefault="00D42411" w:rsidP="00495BCC">
      <w:pPr>
        <w:rPr>
          <w:rFonts w:ascii="Rubik" w:eastAsia="Verdana" w:hAnsi="Rubik" w:cs="Rubik"/>
        </w:rPr>
      </w:pPr>
    </w:p>
    <w:p w14:paraId="4083979D" w14:textId="77777777" w:rsidR="00D42411" w:rsidRDefault="00D42411" w:rsidP="00495BCC">
      <w:pPr>
        <w:rPr>
          <w:rFonts w:ascii="Rubik" w:eastAsia="Verdana" w:hAnsi="Rubik" w:cs="Rubik"/>
        </w:rPr>
      </w:pPr>
    </w:p>
    <w:tbl>
      <w:tblPr>
        <w:tblStyle w:val="TableGrid"/>
        <w:tblW w:w="9972" w:type="dxa"/>
        <w:tblLook w:val="04A0" w:firstRow="1" w:lastRow="0" w:firstColumn="1" w:lastColumn="0" w:noHBand="0" w:noVBand="1"/>
      </w:tblPr>
      <w:tblGrid>
        <w:gridCol w:w="1271"/>
        <w:gridCol w:w="7891"/>
        <w:gridCol w:w="810"/>
      </w:tblGrid>
      <w:tr w:rsidR="009A1BDC" w14:paraId="1E29FB25" w14:textId="77777777" w:rsidTr="009A1BDC">
        <w:trPr>
          <w:trHeight w:val="754"/>
        </w:trPr>
        <w:tc>
          <w:tcPr>
            <w:tcW w:w="9162" w:type="dxa"/>
            <w:gridSpan w:val="2"/>
            <w:vAlign w:val="center"/>
          </w:tcPr>
          <w:p w14:paraId="60C37D79" w14:textId="7366EE70" w:rsidR="009A1BDC" w:rsidRPr="009A1BDC" w:rsidRDefault="009A1BDC" w:rsidP="009A1BDC">
            <w:pPr>
              <w:rPr>
                <w:rFonts w:ascii="Rubik" w:eastAsia="Verdana" w:hAnsi="Rubik" w:cs="Rubik" w:hint="cs"/>
              </w:rPr>
            </w:pPr>
            <w:r w:rsidRPr="009A1BDC">
              <w:rPr>
                <w:rStyle w:val="normaltextrun"/>
                <w:rFonts w:ascii="Rubik" w:hAnsi="Rubik" w:cs="Rubik" w:hint="cs"/>
                <w:b/>
                <w:bCs/>
                <w:lang w:val="en-US"/>
              </w:rPr>
              <w:t>End of performance improvement process. Return to normal performance management.</w:t>
            </w:r>
            <w:r w:rsidRPr="009A1BDC">
              <w:rPr>
                <w:rStyle w:val="eop"/>
                <w:rFonts w:ascii="Rubik" w:hAnsi="Rubik" w:cs="Rubik" w:hint="cs"/>
              </w:rPr>
              <w:t> </w:t>
            </w:r>
          </w:p>
        </w:tc>
        <w:tc>
          <w:tcPr>
            <w:tcW w:w="810" w:type="dxa"/>
          </w:tcPr>
          <w:p w14:paraId="46B162D9" w14:textId="77777777" w:rsidR="009A1BDC" w:rsidRDefault="009A1BDC" w:rsidP="009A1BDC">
            <w:pPr>
              <w:rPr>
                <w:rFonts w:ascii="Rubik" w:eastAsia="Verdana" w:hAnsi="Rubik" w:cs="Rubik"/>
              </w:rPr>
            </w:pPr>
          </w:p>
        </w:tc>
      </w:tr>
      <w:tr w:rsidR="009A1BDC" w14:paraId="29DFCDA7" w14:textId="77777777" w:rsidTr="009A1BDC">
        <w:trPr>
          <w:trHeight w:val="696"/>
        </w:trPr>
        <w:tc>
          <w:tcPr>
            <w:tcW w:w="9162" w:type="dxa"/>
            <w:gridSpan w:val="2"/>
            <w:vAlign w:val="center"/>
          </w:tcPr>
          <w:p w14:paraId="4B948BE3" w14:textId="1788C428" w:rsidR="009A1BDC" w:rsidRPr="009A1BDC" w:rsidRDefault="009A1BDC" w:rsidP="009A1BDC">
            <w:pPr>
              <w:rPr>
                <w:rFonts w:ascii="Rubik" w:eastAsia="Verdana" w:hAnsi="Rubik" w:cs="Rubik" w:hint="cs"/>
              </w:rPr>
            </w:pPr>
            <w:r w:rsidRPr="009A1BDC">
              <w:rPr>
                <w:rStyle w:val="normaltextrun"/>
                <w:rFonts w:ascii="Rubik" w:hAnsi="Rubik" w:cs="Rubik" w:hint="cs"/>
                <w:b/>
                <w:bCs/>
                <w:lang w:val="en-US"/>
              </w:rPr>
              <w:t>Extend the plan with revised actions. </w:t>
            </w:r>
            <w:r w:rsidRPr="009A1BDC">
              <w:rPr>
                <w:rStyle w:val="eop"/>
                <w:rFonts w:ascii="Rubik" w:hAnsi="Rubik" w:cs="Rubik" w:hint="cs"/>
              </w:rPr>
              <w:t> </w:t>
            </w:r>
          </w:p>
        </w:tc>
        <w:tc>
          <w:tcPr>
            <w:tcW w:w="810" w:type="dxa"/>
          </w:tcPr>
          <w:p w14:paraId="1CC76E51" w14:textId="77777777" w:rsidR="009A1BDC" w:rsidRDefault="009A1BDC" w:rsidP="009A1BDC">
            <w:pPr>
              <w:rPr>
                <w:rFonts w:ascii="Rubik" w:eastAsia="Verdana" w:hAnsi="Rubik" w:cs="Rubik"/>
              </w:rPr>
            </w:pPr>
          </w:p>
        </w:tc>
      </w:tr>
      <w:tr w:rsidR="009A1BDC" w14:paraId="5700D623" w14:textId="77777777" w:rsidTr="009A1BDC">
        <w:trPr>
          <w:trHeight w:val="690"/>
        </w:trPr>
        <w:tc>
          <w:tcPr>
            <w:tcW w:w="9162" w:type="dxa"/>
            <w:gridSpan w:val="2"/>
            <w:vAlign w:val="center"/>
          </w:tcPr>
          <w:p w14:paraId="09E14A4D" w14:textId="74D9F7E9" w:rsidR="009A1BDC" w:rsidRPr="009A1BDC" w:rsidRDefault="009A1BDC" w:rsidP="009A1BDC">
            <w:pPr>
              <w:rPr>
                <w:rFonts w:ascii="Rubik" w:eastAsia="Verdana" w:hAnsi="Rubik" w:cs="Rubik" w:hint="cs"/>
              </w:rPr>
            </w:pPr>
            <w:r w:rsidRPr="009A1BDC">
              <w:rPr>
                <w:rStyle w:val="normaltextrun"/>
                <w:rFonts w:ascii="Rubik" w:hAnsi="Rubik" w:cs="Rubik" w:hint="cs"/>
                <w:b/>
                <w:bCs/>
                <w:lang w:val="en-US"/>
              </w:rPr>
              <w:t>Move to the next formal stage under company procedure.</w:t>
            </w:r>
            <w:r w:rsidRPr="009A1BDC">
              <w:rPr>
                <w:rStyle w:val="eop"/>
                <w:rFonts w:ascii="Rubik" w:hAnsi="Rubik" w:cs="Rubik" w:hint="cs"/>
              </w:rPr>
              <w:t> </w:t>
            </w:r>
          </w:p>
        </w:tc>
        <w:tc>
          <w:tcPr>
            <w:tcW w:w="810" w:type="dxa"/>
          </w:tcPr>
          <w:p w14:paraId="22EC1C27" w14:textId="77777777" w:rsidR="009A1BDC" w:rsidRDefault="009A1BDC" w:rsidP="009A1BDC">
            <w:pPr>
              <w:rPr>
                <w:rFonts w:ascii="Rubik" w:eastAsia="Verdana" w:hAnsi="Rubik" w:cs="Rubik"/>
              </w:rPr>
            </w:pPr>
          </w:p>
        </w:tc>
      </w:tr>
      <w:tr w:rsidR="009A1BDC" w14:paraId="6FFC3C59" w14:textId="77777777" w:rsidTr="009A1BDC">
        <w:trPr>
          <w:trHeight w:val="1125"/>
        </w:trPr>
        <w:tc>
          <w:tcPr>
            <w:tcW w:w="1271" w:type="dxa"/>
            <w:vAlign w:val="center"/>
          </w:tcPr>
          <w:p w14:paraId="5623F1FA" w14:textId="6908AD7D" w:rsidR="009A1BDC" w:rsidRPr="009A1BDC" w:rsidRDefault="009A1BDC" w:rsidP="009A1BDC">
            <w:pPr>
              <w:rPr>
                <w:rFonts w:ascii="Rubik" w:eastAsia="Verdana" w:hAnsi="Rubik" w:cs="Rubik" w:hint="cs"/>
              </w:rPr>
            </w:pPr>
            <w:r w:rsidRPr="009A1BDC">
              <w:rPr>
                <w:rStyle w:val="normaltextrun"/>
                <w:rFonts w:ascii="Rubik" w:hAnsi="Rubik" w:cs="Rubik" w:hint="cs"/>
                <w:b/>
                <w:bCs/>
                <w:lang w:val="en-US"/>
              </w:rPr>
              <w:t>Other:</w:t>
            </w:r>
            <w:r w:rsidRPr="009A1BDC">
              <w:rPr>
                <w:rStyle w:val="eop"/>
                <w:rFonts w:ascii="Rubik" w:hAnsi="Rubik" w:cs="Rubik" w:hint="cs"/>
              </w:rPr>
              <w:t> </w:t>
            </w:r>
          </w:p>
        </w:tc>
        <w:tc>
          <w:tcPr>
            <w:tcW w:w="8701" w:type="dxa"/>
            <w:gridSpan w:val="2"/>
          </w:tcPr>
          <w:p w14:paraId="3C06E7ED" w14:textId="77777777" w:rsidR="009A1BDC" w:rsidRDefault="009A1BDC" w:rsidP="009A1BDC">
            <w:pPr>
              <w:rPr>
                <w:rFonts w:ascii="Rubik" w:eastAsia="Verdana" w:hAnsi="Rubik" w:cs="Rubik"/>
              </w:rPr>
            </w:pPr>
          </w:p>
        </w:tc>
      </w:tr>
    </w:tbl>
    <w:p w14:paraId="53D978E6" w14:textId="77777777" w:rsidR="00D42411" w:rsidRDefault="00D42411" w:rsidP="00495BCC">
      <w:pPr>
        <w:rPr>
          <w:rFonts w:ascii="Rubik" w:eastAsia="Verdana" w:hAnsi="Rubik" w:cs="Rubik"/>
        </w:rPr>
      </w:pPr>
    </w:p>
    <w:p w14:paraId="1ACC0957" w14:textId="77777777" w:rsidR="00D42411" w:rsidRDefault="00D42411" w:rsidP="00495BCC">
      <w:pPr>
        <w:rPr>
          <w:rFonts w:ascii="Rubik" w:eastAsia="Verdana" w:hAnsi="Rubik" w:cs="Rubik"/>
        </w:rPr>
      </w:pPr>
    </w:p>
    <w:p w14:paraId="2CBC69DC" w14:textId="3AE334DA" w:rsidR="00D42411" w:rsidRDefault="006C1E18" w:rsidP="00495BCC">
      <w:pPr>
        <w:rPr>
          <w:rFonts w:ascii="Rubik" w:eastAsia="Verdana" w:hAnsi="Rubik" w:cs="Rubik"/>
        </w:rPr>
      </w:pPr>
      <w:r w:rsidRPr="006C1E18">
        <w:rPr>
          <w:rFonts w:ascii="Rubik" w:eastAsia="Verdana" w:hAnsi="Rubik" w:cs="Rubik"/>
        </w:rPr>
        <w:t xml:space="preserve">If the </w:t>
      </w:r>
      <w:r w:rsidRPr="006C1E18">
        <w:rPr>
          <w:rFonts w:ascii="Rubik" w:eastAsia="Verdana" w:hAnsi="Rubik" w:cs="Rubik"/>
          <w:color w:val="232323"/>
        </w:rPr>
        <w:t xml:space="preserve">next step is dismissal, Breathe's </w:t>
      </w:r>
      <w:hyperlink r:id="rId10" w:history="1">
        <w:r w:rsidRPr="006C1E18">
          <w:rPr>
            <w:rStyle w:val="Hyperlink"/>
            <w:rFonts w:ascii="Rubik" w:eastAsia="Verdana" w:hAnsi="Rubik" w:cs="Rubik"/>
            <w:color w:val="232323"/>
          </w:rPr>
          <w:t>'Ending employment the right way' module</w:t>
        </w:r>
      </w:hyperlink>
      <w:r w:rsidRPr="006C1E18">
        <w:rPr>
          <w:rFonts w:ascii="Rubik" w:eastAsia="Verdana" w:hAnsi="Rubik" w:cs="Rubik"/>
          <w:color w:val="232323"/>
        </w:rPr>
        <w:t xml:space="preserve"> is freely available on the </w:t>
      </w:r>
      <w:hyperlink r:id="rId11" w:history="1">
        <w:r w:rsidRPr="006C1E18">
          <w:rPr>
            <w:rStyle w:val="Hyperlink"/>
            <w:rFonts w:ascii="Rubik" w:eastAsia="Verdana" w:hAnsi="Rubik" w:cs="Rubik"/>
            <w:color w:val="232323"/>
          </w:rPr>
          <w:t>Breathe Growth Academy</w:t>
        </w:r>
      </w:hyperlink>
      <w:r w:rsidRPr="006C1E18">
        <w:rPr>
          <w:rFonts w:ascii="Rubik" w:eastAsia="Verdana" w:hAnsi="Rubik" w:cs="Rubik"/>
          <w:color w:val="232323"/>
        </w:rPr>
        <w:t xml:space="preserve">, with more practical resources to help you manage the process fairly.  </w:t>
      </w:r>
    </w:p>
    <w:p w14:paraId="53D33BDA" w14:textId="77777777" w:rsidR="00D42411" w:rsidRDefault="00D42411" w:rsidP="00495BCC">
      <w:pPr>
        <w:rPr>
          <w:rFonts w:ascii="Rubik" w:eastAsia="Verdana" w:hAnsi="Rubik" w:cs="Rubik"/>
        </w:rPr>
      </w:pPr>
    </w:p>
    <w:p w14:paraId="75DFF339" w14:textId="32BFE45C" w:rsidR="00095E6C" w:rsidRDefault="00095E6C" w:rsidP="00495BCC">
      <w:pPr>
        <w:rPr>
          <w:rFonts w:ascii="Rubik" w:eastAsia="Verdana" w:hAnsi="Rubik" w:cs="Rubik"/>
        </w:rPr>
      </w:pPr>
      <w:r>
        <w:rPr>
          <w:rFonts w:ascii="Rubik" w:eastAsia="Verdana" w:hAnsi="Rubik" w:cs="Rubik"/>
          <w:noProof/>
        </w:rPr>
        <mc:AlternateContent>
          <mc:Choice Requires="wps">
            <w:drawing>
              <wp:anchor distT="0" distB="0" distL="114300" distR="114300" simplePos="0" relativeHeight="251676675" behindDoc="0" locked="0" layoutInCell="1" allowOverlap="1" wp14:anchorId="06A86774" wp14:editId="61241C20">
                <wp:simplePos x="0" y="0"/>
                <wp:positionH relativeFrom="column">
                  <wp:posOffset>19594</wp:posOffset>
                </wp:positionH>
                <wp:positionV relativeFrom="paragraph">
                  <wp:posOffset>108948</wp:posOffset>
                </wp:positionV>
                <wp:extent cx="6162766" cy="0"/>
                <wp:effectExtent l="0" t="0" r="9525" b="12700"/>
                <wp:wrapNone/>
                <wp:docPr id="1790327843" name="Straight Connector 8"/>
                <wp:cNvGraphicFramePr/>
                <a:graphic xmlns:a="http://schemas.openxmlformats.org/drawingml/2006/main">
                  <a:graphicData uri="http://schemas.microsoft.com/office/word/2010/wordprocessingShape">
                    <wps:wsp>
                      <wps:cNvCnPr/>
                      <wps:spPr>
                        <a:xfrm>
                          <a:off x="0" y="0"/>
                          <a:ext cx="6162766" cy="0"/>
                        </a:xfrm>
                        <a:prstGeom prst="line">
                          <a:avLst/>
                        </a:prstGeom>
                        <a:ln>
                          <a:solidFill>
                            <a:srgbClr val="232323"/>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516B9A5" id="Straight Connector 8" o:spid="_x0000_s1026" style="position:absolute;z-index:251676675;visibility:visible;mso-wrap-style:square;mso-wrap-distance-left:9pt;mso-wrap-distance-top:0;mso-wrap-distance-right:9pt;mso-wrap-distance-bottom:0;mso-position-horizontal:absolute;mso-position-horizontal-relative:text;mso-position-vertical:absolute;mso-position-vertical-relative:text" from="1.55pt,8.6pt" to="486.8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" strokecolor="#232323"/>
            </w:pict>
          </mc:Fallback>
        </mc:AlternateContent>
      </w:r>
    </w:p>
    <w:p w14:paraId="50B3B7BE" w14:textId="77777777" w:rsidR="00095E6C" w:rsidRDefault="00095E6C" w:rsidP="00495BCC">
      <w:pPr>
        <w:rPr>
          <w:rFonts w:ascii="Rubik" w:eastAsia="Verdana" w:hAnsi="Rubik" w:cs="Rubik"/>
        </w:rPr>
      </w:pPr>
    </w:p>
    <w:p w14:paraId="300557EA" w14:textId="77777777" w:rsidR="006C1E18" w:rsidRDefault="006C1E18" w:rsidP="00495BCC">
      <w:pPr>
        <w:rPr>
          <w:rFonts w:ascii="Rubik" w:eastAsia="Verdana" w:hAnsi="Rubik" w:cs="Rubik"/>
          <w:i/>
          <w:iCs/>
          <w:sz w:val="20"/>
          <w:szCs w:val="20"/>
        </w:rPr>
      </w:pPr>
    </w:p>
    <w:p w14:paraId="4D7CFA26" w14:textId="42FAD7D6" w:rsidR="006C1E18" w:rsidRPr="006C1E18" w:rsidRDefault="006C1E18" w:rsidP="00495BCC">
      <w:pPr>
        <w:rPr>
          <w:rFonts w:ascii="Rubik" w:eastAsia="Verdana" w:hAnsi="Rubik" w:cs="Rubik"/>
          <w:i/>
          <w:iCs/>
          <w:sz w:val="20"/>
          <w:szCs w:val="20"/>
        </w:rPr>
      </w:pPr>
      <w:r w:rsidRPr="006C1E18">
        <w:rPr>
          <w:rFonts w:ascii="Rubik" w:eastAsia="Verdana" w:hAnsi="Rubik" w:cs="Rubik"/>
          <w:i/>
          <w:iCs/>
          <w:sz w:val="20"/>
          <w:szCs w:val="20"/>
        </w:rPr>
        <w:t>This template is for general guidance and should be adapted to fit your business, your policy and the employee's circumstances. For complex situations, or where dismissal could be a possible outcome, it's bes</w:t>
      </w:r>
      <w:r w:rsidRPr="002C7FE4">
        <w:rPr>
          <w:rFonts w:ascii="Rubik" w:eastAsia="Verdana" w:hAnsi="Rubik" w:cs="Rubik"/>
          <w:i/>
          <w:iCs/>
          <w:color w:val="232323"/>
          <w:sz w:val="20"/>
          <w:szCs w:val="20"/>
        </w:rPr>
        <w:t xml:space="preserve">t to speak to </w:t>
      </w:r>
      <w:hyperlink r:id="rId12" w:history="1">
        <w:r w:rsidRPr="002C7FE4">
          <w:rPr>
            <w:rStyle w:val="Hyperlink"/>
            <w:rFonts w:ascii="Rubik" w:eastAsia="Verdana" w:hAnsi="Rubik" w:cs="Rubik"/>
            <w:i/>
            <w:iCs/>
            <w:color w:val="232323"/>
            <w:sz w:val="20"/>
            <w:szCs w:val="20"/>
          </w:rPr>
          <w:t>HR or a qualified employment law adviser</w:t>
        </w:r>
      </w:hyperlink>
      <w:r w:rsidRPr="002C7FE4">
        <w:rPr>
          <w:rFonts w:ascii="Rubik" w:eastAsia="Verdana" w:hAnsi="Rubik" w:cs="Rubik"/>
          <w:i/>
          <w:iCs/>
          <w:color w:val="232323"/>
          <w:sz w:val="20"/>
          <w:szCs w:val="20"/>
        </w:rPr>
        <w:t xml:space="preserve">.  </w:t>
      </w:r>
    </w:p>
    <w:p w14:paraId="086404EA" w14:textId="77777777" w:rsidR="00D42411" w:rsidRDefault="00D42411" w:rsidP="00495BCC">
      <w:pPr>
        <w:rPr>
          <w:rFonts w:ascii="Rubik" w:eastAsia="Verdana" w:hAnsi="Rubik" w:cs="Rubik"/>
        </w:rPr>
      </w:pPr>
    </w:p>
    <w:p w14:paraId="7C7CD9AC" w14:textId="39085E03" w:rsidR="00D42411" w:rsidRDefault="002C7FE4" w:rsidP="00495BCC">
      <w:pPr>
        <w:rPr>
          <w:rFonts w:ascii="Rubik" w:eastAsia="Verdana" w:hAnsi="Rubik" w:cs="Rubik"/>
        </w:rPr>
      </w:pPr>
      <w:r>
        <w:rPr>
          <w:rFonts w:ascii="Rubik" w:eastAsia="Verdana" w:hAnsi="Rubik" w:cs="Rubik"/>
          <w:noProof/>
        </w:rPr>
        <mc:AlternateContent>
          <mc:Choice Requires="wps">
            <w:drawing>
              <wp:anchor distT="0" distB="0" distL="114300" distR="114300" simplePos="0" relativeHeight="251658242" behindDoc="0" locked="0" layoutInCell="1" allowOverlap="1" wp14:anchorId="1A203EA6" wp14:editId="0E19AD96">
                <wp:simplePos x="0" y="0"/>
                <wp:positionH relativeFrom="column">
                  <wp:posOffset>-48237</wp:posOffset>
                </wp:positionH>
                <wp:positionV relativeFrom="paragraph">
                  <wp:posOffset>62970</wp:posOffset>
                </wp:positionV>
                <wp:extent cx="6228080" cy="2835479"/>
                <wp:effectExtent l="0" t="0" r="0" b="0"/>
                <wp:wrapNone/>
                <wp:docPr id="1467146003" name="Rounded Rectangle 4"/>
                <wp:cNvGraphicFramePr/>
                <a:graphic xmlns:a="http://schemas.openxmlformats.org/drawingml/2006/main">
                  <a:graphicData uri="http://schemas.microsoft.com/office/word/2010/wordprocessingShape">
                    <wps:wsp>
                      <wps:cNvSpPr/>
                      <wps:spPr>
                        <a:xfrm>
                          <a:off x="0" y="0"/>
                          <a:ext cx="6228080" cy="2835479"/>
                        </a:xfrm>
                        <a:prstGeom prst="roundRect">
                          <a:avLst>
                            <a:gd name="adj" fmla="val 4204"/>
                          </a:avLst>
                        </a:prstGeom>
                        <a:solidFill>
                          <a:srgbClr val="F5EDE7"/>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613DAD5E" w14:textId="7F8A998E" w:rsidR="00304737" w:rsidRPr="00304737" w:rsidRDefault="002C7FE4" w:rsidP="00304737">
                            <w:pPr>
                              <w:rPr>
                                <w:rFonts w:ascii="Rubik" w:eastAsia="Verdana" w:hAnsi="Rubik" w:cs="Rubik"/>
                                <w:b/>
                                <w:bCs/>
                                <w:color w:val="232323"/>
                                <w:sz w:val="32"/>
                                <w:szCs w:val="32"/>
                              </w:rPr>
                            </w:pPr>
                            <w:r>
                              <w:rPr>
                                <w:rFonts w:ascii="Rubik" w:eastAsia="Verdana" w:hAnsi="Rubik" w:cs="Rubik"/>
                                <w:b/>
                                <w:bCs/>
                                <w:color w:val="232323"/>
                                <w:sz w:val="32"/>
                                <w:szCs w:val="32"/>
                              </w:rPr>
                              <w:t>Store</w:t>
                            </w:r>
                            <w:r w:rsidR="00FF2C4F">
                              <w:rPr>
                                <w:rFonts w:ascii="Rubik" w:eastAsia="Verdana" w:hAnsi="Rubik" w:cs="Rubik"/>
                                <w:b/>
                                <w:bCs/>
                                <w:color w:val="232323"/>
                                <w:sz w:val="32"/>
                                <w:szCs w:val="32"/>
                              </w:rPr>
                              <w:t xml:space="preserve"> this somewhere safe</w:t>
                            </w:r>
                          </w:p>
                          <w:p w14:paraId="1630CD1D" w14:textId="77777777" w:rsidR="00304737" w:rsidRPr="00304737" w:rsidRDefault="00304737" w:rsidP="00304737">
                            <w:pPr>
                              <w:rPr>
                                <w:rFonts w:ascii="Rubik" w:eastAsia="Verdana" w:hAnsi="Rubik" w:cs="Rubik"/>
                                <w:color w:val="232323"/>
                              </w:rPr>
                            </w:pPr>
                          </w:p>
                          <w:p w14:paraId="31413EAE" w14:textId="77777777" w:rsidR="00491B86" w:rsidRPr="00491B86" w:rsidRDefault="00491B86" w:rsidP="00491B86">
                            <w:pPr>
                              <w:rPr>
                                <w:rFonts w:ascii="Rubik" w:eastAsia="Verdana" w:hAnsi="Rubik" w:cs="Rubik"/>
                                <w:color w:val="232323"/>
                              </w:rPr>
                            </w:pPr>
                            <w:r w:rsidRPr="00491B86">
                              <w:rPr>
                                <w:rFonts w:ascii="Rubik" w:eastAsia="Verdana" w:hAnsi="Rubik" w:cs="Rubik"/>
                                <w:color w:val="232323"/>
                              </w:rPr>
                              <w:t xml:space="preserve">If you want a simpler way to manage and measure performance, keep review notes organised, and store documentation securely, Breathe’s performance management tools can help keep everything in one place. </w:t>
                            </w:r>
                          </w:p>
                          <w:p w14:paraId="2F0E6EA1" w14:textId="77777777" w:rsidR="00491B86" w:rsidRPr="00491B86" w:rsidRDefault="00491B86" w:rsidP="00491B86">
                            <w:pPr>
                              <w:rPr>
                                <w:rFonts w:ascii="Rubik" w:eastAsia="Verdana" w:hAnsi="Rubik" w:cs="Rubik"/>
                                <w:color w:val="232323"/>
                              </w:rPr>
                            </w:pPr>
                          </w:p>
                          <w:p w14:paraId="20961389" w14:textId="77777777" w:rsidR="00491B86" w:rsidRDefault="00491B86" w:rsidP="00491B86">
                            <w:pPr>
                              <w:rPr>
                                <w:rFonts w:ascii="Rubik" w:eastAsia="Verdana" w:hAnsi="Rubik" w:cs="Rubik"/>
                                <w:color w:val="232323"/>
                              </w:rPr>
                            </w:pPr>
                          </w:p>
                          <w:p w14:paraId="7354BFCD" w14:textId="77777777" w:rsidR="00491B86" w:rsidRDefault="00491B86" w:rsidP="00491B86">
                            <w:pPr>
                              <w:rPr>
                                <w:rFonts w:ascii="Rubik" w:eastAsia="Verdana" w:hAnsi="Rubik" w:cs="Rubik"/>
                                <w:color w:val="232323"/>
                              </w:rPr>
                            </w:pPr>
                          </w:p>
                          <w:p w14:paraId="1347F73E" w14:textId="77777777" w:rsidR="00491B86" w:rsidRPr="00491B86" w:rsidRDefault="00491B86" w:rsidP="00491B86">
                            <w:pPr>
                              <w:rPr>
                                <w:rFonts w:ascii="Rubik" w:eastAsia="Verdana" w:hAnsi="Rubik" w:cs="Rubik"/>
                                <w:color w:val="232323"/>
                              </w:rPr>
                            </w:pPr>
                          </w:p>
                          <w:p w14:paraId="7A900573" w14:textId="4C0DC736" w:rsidR="00775EB4" w:rsidRPr="00491B86" w:rsidRDefault="00491B86" w:rsidP="00491B86">
                            <w:pPr>
                              <w:rPr>
                                <w:rFonts w:ascii="Rubik" w:eastAsia="Verdana" w:hAnsi="Rubik" w:cs="Rubik"/>
                                <w:color w:val="232323"/>
                              </w:rPr>
                            </w:pPr>
                            <w:r w:rsidRPr="00491B86">
                              <w:rPr>
                                <w:rFonts w:ascii="Rubik" w:eastAsia="Verdana" w:hAnsi="Rubik" w:cs="Rubik"/>
                                <w:color w:val="232323"/>
                              </w:rPr>
                              <w:t xml:space="preserve">And if you’d like more free, practical support with performance management and capability </w:t>
                            </w:r>
                            <w:r w:rsidRPr="004C4A1A">
                              <w:rPr>
                                <w:rFonts w:ascii="Rubik" w:eastAsia="Verdana" w:hAnsi="Rubik" w:cs="Rubik"/>
                                <w:color w:val="232323"/>
                              </w:rPr>
                              <w:t xml:space="preserve">issues, the </w:t>
                            </w:r>
                            <w:hyperlink r:id="rId13" w:history="1">
                              <w:r w:rsidRPr="004C4A1A">
                                <w:rPr>
                                  <w:rStyle w:val="Hyperlink"/>
                                  <w:rFonts w:ascii="Rubik" w:eastAsia="Verdana" w:hAnsi="Rubik" w:cs="Rubik"/>
                                  <w:color w:val="232323"/>
                                </w:rPr>
                                <w:t>Breathe Growth Academy</w:t>
                              </w:r>
                            </w:hyperlink>
                            <w:r w:rsidRPr="004C4A1A">
                              <w:rPr>
                                <w:rFonts w:ascii="Rubik" w:eastAsia="Verdana" w:hAnsi="Rubik" w:cs="Rubik"/>
                                <w:color w:val="232323"/>
                              </w:rPr>
                              <w:t xml:space="preserve"> has </w:t>
                            </w:r>
                            <w:r w:rsidRPr="00491B86">
                              <w:rPr>
                                <w:rFonts w:ascii="Rubik" w:eastAsia="Verdana" w:hAnsi="Rubik" w:cs="Rubik"/>
                                <w:color w:val="232323"/>
                              </w:rPr>
                              <w:t>more guides, templates and resources for line managers.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203EA6" id="Rounded Rectangle 4" o:spid="_x0000_s1032" style="position:absolute;margin-left:-3.8pt;margin-top:4.95pt;width:490.4pt;height:22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" fillcolor="#f5ede7" stroked="f" strokeweight="2pt">
                <v:textbox>
                  <w:txbxContent>
                    <w:p w14:paraId="613DAD5E" w14:textId="7F8A998E" w:rsidR="00304737" w:rsidRPr="00304737" w:rsidRDefault="002C7FE4" w:rsidP="00304737">
                      <w:pPr>
                        <w:rPr>
                          <w:rFonts w:ascii="Rubik" w:eastAsia="Verdana" w:hAnsi="Rubik" w:cs="Rubik"/>
                          <w:b/>
                          <w:bCs/>
                          <w:color w:val="232323"/>
                          <w:sz w:val="32"/>
                          <w:szCs w:val="32"/>
                        </w:rPr>
                      </w:pPr>
                      <w:r>
                        <w:rPr>
                          <w:rFonts w:ascii="Rubik" w:eastAsia="Verdana" w:hAnsi="Rubik" w:cs="Rubik"/>
                          <w:b/>
                          <w:bCs/>
                          <w:color w:val="232323"/>
                          <w:sz w:val="32"/>
                          <w:szCs w:val="32"/>
                        </w:rPr>
                        <w:t>Store</w:t>
                      </w:r>
                      <w:r w:rsidR="00FF2C4F">
                        <w:rPr>
                          <w:rFonts w:ascii="Rubik" w:eastAsia="Verdana" w:hAnsi="Rubik" w:cs="Rubik"/>
                          <w:b/>
                          <w:bCs/>
                          <w:color w:val="232323"/>
                          <w:sz w:val="32"/>
                          <w:szCs w:val="32"/>
                        </w:rPr>
                        <w:t xml:space="preserve"> this somewhere safe</w:t>
                      </w:r>
                    </w:p>
                    <w:p w14:paraId="1630CD1D" w14:textId="77777777" w:rsidR="00304737" w:rsidRPr="00304737" w:rsidRDefault="00304737" w:rsidP="00304737">
                      <w:pPr>
                        <w:rPr>
                          <w:rFonts w:ascii="Rubik" w:eastAsia="Verdana" w:hAnsi="Rubik" w:cs="Rubik"/>
                          <w:color w:val="232323"/>
                        </w:rPr>
                      </w:pPr>
                    </w:p>
                    <w:p w14:paraId="31413EAE" w14:textId="77777777" w:rsidR="00491B86" w:rsidRPr="00491B86" w:rsidRDefault="00491B86" w:rsidP="00491B86">
                      <w:pPr>
                        <w:rPr>
                          <w:rFonts w:ascii="Rubik" w:eastAsia="Verdana" w:hAnsi="Rubik" w:cs="Rubik"/>
                          <w:color w:val="232323"/>
                        </w:rPr>
                      </w:pPr>
                      <w:r w:rsidRPr="00491B86">
                        <w:rPr>
                          <w:rFonts w:ascii="Rubik" w:eastAsia="Verdana" w:hAnsi="Rubik" w:cs="Rubik"/>
                          <w:color w:val="232323"/>
                        </w:rPr>
                        <w:t xml:space="preserve">If you want a simpler way to manage and measure performance, keep review notes organised, and store documentation securely, Breathe’s performance management tools can help keep everything in one place. </w:t>
                      </w:r>
                    </w:p>
                    <w:p w14:paraId="2F0E6EA1" w14:textId="77777777" w:rsidR="00491B86" w:rsidRPr="00491B86" w:rsidRDefault="00491B86" w:rsidP="00491B86">
                      <w:pPr>
                        <w:rPr>
                          <w:rFonts w:ascii="Rubik" w:eastAsia="Verdana" w:hAnsi="Rubik" w:cs="Rubik"/>
                          <w:color w:val="232323"/>
                        </w:rPr>
                      </w:pPr>
                    </w:p>
                    <w:p w14:paraId="20961389" w14:textId="77777777" w:rsidR="00491B86" w:rsidRDefault="00491B86" w:rsidP="00491B86">
                      <w:pPr>
                        <w:rPr>
                          <w:rFonts w:ascii="Rubik" w:eastAsia="Verdana" w:hAnsi="Rubik" w:cs="Rubik"/>
                          <w:color w:val="232323"/>
                        </w:rPr>
                      </w:pPr>
                    </w:p>
                    <w:p w14:paraId="7354BFCD" w14:textId="77777777" w:rsidR="00491B86" w:rsidRDefault="00491B86" w:rsidP="00491B86">
                      <w:pPr>
                        <w:rPr>
                          <w:rFonts w:ascii="Rubik" w:eastAsia="Verdana" w:hAnsi="Rubik" w:cs="Rubik"/>
                          <w:color w:val="232323"/>
                        </w:rPr>
                      </w:pPr>
                    </w:p>
                    <w:p w14:paraId="1347F73E" w14:textId="77777777" w:rsidR="00491B86" w:rsidRPr="00491B86" w:rsidRDefault="00491B86" w:rsidP="00491B86">
                      <w:pPr>
                        <w:rPr>
                          <w:rFonts w:ascii="Rubik" w:eastAsia="Verdana" w:hAnsi="Rubik" w:cs="Rubik"/>
                          <w:color w:val="232323"/>
                        </w:rPr>
                      </w:pPr>
                    </w:p>
                    <w:p w14:paraId="7A900573" w14:textId="4C0DC736" w:rsidR="00775EB4" w:rsidRPr="00491B86" w:rsidRDefault="00491B86" w:rsidP="00491B86">
                      <w:pPr>
                        <w:rPr>
                          <w:rFonts w:ascii="Rubik" w:eastAsia="Verdana" w:hAnsi="Rubik" w:cs="Rubik"/>
                          <w:color w:val="232323"/>
                        </w:rPr>
                      </w:pPr>
                      <w:r w:rsidRPr="00491B86">
                        <w:rPr>
                          <w:rFonts w:ascii="Rubik" w:eastAsia="Verdana" w:hAnsi="Rubik" w:cs="Rubik"/>
                          <w:color w:val="232323"/>
                        </w:rPr>
                        <w:t xml:space="preserve">And if you’d like more free, practical support with performance management and capability </w:t>
                      </w:r>
                      <w:r w:rsidRPr="004C4A1A">
                        <w:rPr>
                          <w:rFonts w:ascii="Rubik" w:eastAsia="Verdana" w:hAnsi="Rubik" w:cs="Rubik"/>
                          <w:color w:val="232323"/>
                        </w:rPr>
                        <w:t xml:space="preserve">issues, the </w:t>
                      </w:r>
                      <w:hyperlink r:id="rId14" w:history="1">
                        <w:r w:rsidRPr="004C4A1A">
                          <w:rPr>
                            <w:rStyle w:val="Hyperlink"/>
                            <w:rFonts w:ascii="Rubik" w:eastAsia="Verdana" w:hAnsi="Rubik" w:cs="Rubik"/>
                            <w:color w:val="232323"/>
                          </w:rPr>
                          <w:t>Breathe Growth Academy</w:t>
                        </w:r>
                      </w:hyperlink>
                      <w:r w:rsidRPr="004C4A1A">
                        <w:rPr>
                          <w:rFonts w:ascii="Rubik" w:eastAsia="Verdana" w:hAnsi="Rubik" w:cs="Rubik"/>
                          <w:color w:val="232323"/>
                        </w:rPr>
                        <w:t xml:space="preserve"> has </w:t>
                      </w:r>
                      <w:r w:rsidRPr="00491B86">
                        <w:rPr>
                          <w:rFonts w:ascii="Rubik" w:eastAsia="Verdana" w:hAnsi="Rubik" w:cs="Rubik"/>
                          <w:color w:val="232323"/>
                        </w:rPr>
                        <w:t>more guides, templates and resources for line managers.</w:t>
                      </w:r>
                    </w:p>
                  </w:txbxContent>
                </v:textbox>
              </v:roundrect>
            </w:pict>
          </mc:Fallback>
        </mc:AlternateContent>
      </w:r>
    </w:p>
    <w:p w14:paraId="09B47C52" w14:textId="0FB88383" w:rsidR="00D42411" w:rsidRDefault="00D42411" w:rsidP="00495BCC">
      <w:pPr>
        <w:rPr>
          <w:rFonts w:ascii="Rubik" w:eastAsia="Verdana" w:hAnsi="Rubik" w:cs="Rubik"/>
        </w:rPr>
      </w:pPr>
    </w:p>
    <w:p w14:paraId="0A8FEC2A" w14:textId="7CBF6B7C" w:rsidR="00D42411" w:rsidRDefault="00D42411" w:rsidP="00495BCC">
      <w:pPr>
        <w:rPr>
          <w:rFonts w:ascii="Rubik" w:eastAsia="Verdana" w:hAnsi="Rubik" w:cs="Rubik"/>
        </w:rPr>
      </w:pPr>
    </w:p>
    <w:p w14:paraId="62CBD24B" w14:textId="367D2B10" w:rsidR="00D42411" w:rsidRDefault="00D42411" w:rsidP="00495BCC">
      <w:pPr>
        <w:rPr>
          <w:rFonts w:ascii="Rubik" w:eastAsia="Verdana" w:hAnsi="Rubik" w:cs="Rubik"/>
        </w:rPr>
      </w:pPr>
    </w:p>
    <w:p w14:paraId="45991D9F" w14:textId="2A860766" w:rsidR="00D42411" w:rsidRDefault="00D42411" w:rsidP="00495BCC">
      <w:pPr>
        <w:rPr>
          <w:rFonts w:ascii="Rubik" w:eastAsia="Verdana" w:hAnsi="Rubik" w:cs="Rubik"/>
        </w:rPr>
      </w:pPr>
    </w:p>
    <w:p w14:paraId="3D6930BC" w14:textId="1BC87026" w:rsidR="00D42411" w:rsidRDefault="00D42411" w:rsidP="00495BCC">
      <w:pPr>
        <w:rPr>
          <w:rFonts w:ascii="Rubik" w:eastAsia="Verdana" w:hAnsi="Rubik" w:cs="Rubik"/>
        </w:rPr>
      </w:pPr>
    </w:p>
    <w:p w14:paraId="41A45A36" w14:textId="1D84D449" w:rsidR="00D42411" w:rsidRDefault="00D42411" w:rsidP="00495BCC">
      <w:pPr>
        <w:rPr>
          <w:rFonts w:ascii="Rubik" w:eastAsia="Verdana" w:hAnsi="Rubik" w:cs="Rubik"/>
        </w:rPr>
      </w:pPr>
    </w:p>
    <w:p w14:paraId="154FC1EB" w14:textId="04FF1307" w:rsidR="00D42411" w:rsidRDefault="004C4A1A" w:rsidP="00495BCC">
      <w:pPr>
        <w:rPr>
          <w:rFonts w:ascii="Rubik" w:eastAsia="Verdana" w:hAnsi="Rubik" w:cs="Rubik"/>
        </w:rPr>
      </w:pPr>
      <w:r>
        <w:rPr>
          <w:rFonts w:ascii="Rubik" w:eastAsia="Verdana" w:hAnsi="Rubik" w:cs="Rubik"/>
          <w:noProof/>
        </w:rPr>
        <mc:AlternateContent>
          <mc:Choice Requires="wps">
            <w:drawing>
              <wp:anchor distT="0" distB="0" distL="114300" distR="114300" simplePos="0" relativeHeight="251675651" behindDoc="0" locked="0" layoutInCell="1" allowOverlap="1" wp14:anchorId="4889ABF7" wp14:editId="4406143F">
                <wp:simplePos x="0" y="0"/>
                <wp:positionH relativeFrom="column">
                  <wp:posOffset>111620</wp:posOffset>
                </wp:positionH>
                <wp:positionV relativeFrom="paragraph">
                  <wp:posOffset>190657</wp:posOffset>
                </wp:positionV>
                <wp:extent cx="3757802" cy="385661"/>
                <wp:effectExtent l="50800" t="25400" r="52705" b="59055"/>
                <wp:wrapNone/>
                <wp:docPr id="314065579" name="Rounded Rectangle 7">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3757802" cy="385661"/>
                        </a:xfrm>
                        <a:prstGeom prst="roundRect">
                          <a:avLst>
                            <a:gd name="adj" fmla="val 50000"/>
                          </a:avLst>
                        </a:prstGeom>
                        <a:solidFill>
                          <a:srgbClr val="1370ED"/>
                        </a:solidFill>
                        <a:ln>
                          <a:noFill/>
                        </a:ln>
                      </wps:spPr>
                      <wps:style>
                        <a:lnRef idx="1">
                          <a:schemeClr val="accent1"/>
                        </a:lnRef>
                        <a:fillRef idx="3">
                          <a:schemeClr val="accent1"/>
                        </a:fillRef>
                        <a:effectRef idx="2">
                          <a:schemeClr val="accent1"/>
                        </a:effectRef>
                        <a:fontRef idx="minor">
                          <a:schemeClr val="lt1"/>
                        </a:fontRef>
                      </wps:style>
                      <wps:txbx>
                        <w:txbxContent>
                          <w:p w14:paraId="74B856D3" w14:textId="53301E05" w:rsidR="004C4A1A" w:rsidRPr="00095E6C" w:rsidRDefault="004C4A1A" w:rsidP="004C4A1A">
                            <w:pPr>
                              <w:jc w:val="center"/>
                              <w:rPr>
                                <w:rFonts w:ascii="Rubik" w:hAnsi="Rubik" w:cs="Rubik" w:hint="cs"/>
                                <w:b/>
                                <w:bCs/>
                                <w:lang w:val="en-GB"/>
                              </w:rPr>
                            </w:pPr>
                            <w:r w:rsidRPr="00095E6C">
                              <w:rPr>
                                <w:rFonts w:ascii="Rubik" w:hAnsi="Rubik" w:cs="Rubik" w:hint="cs"/>
                                <w:b/>
                                <w:bCs/>
                                <w:lang w:val="en-GB"/>
                              </w:rPr>
                              <w:t xml:space="preserve">Explore Breathe's performance management tools]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9ABF7" id="Rounded Rectangle 7" o:spid="_x0000_s1033" href="https://www.breathehr.com/en-gb/hr-software/performance-management-system" style="position:absolute;margin-left:8.8pt;margin-top:15pt;width:295.9pt;height:30.35pt;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" o:button="t" fillcolor="#1370ed" stroked="f">
                <v:fill o:detectmouseclick="t"/>
                <v:shadow on="t" color="black" opacity="22937f" origin=",.5" offset="0,.63889mm"/>
                <v:textbox>
                  <w:txbxContent>
                    <w:p w14:paraId="74B856D3" w14:textId="53301E05" w:rsidR="004C4A1A" w:rsidRPr="00095E6C" w:rsidRDefault="004C4A1A" w:rsidP="004C4A1A">
                      <w:pPr>
                        <w:jc w:val="center"/>
                        <w:rPr>
                          <w:rFonts w:ascii="Rubik" w:hAnsi="Rubik" w:cs="Rubik" w:hint="cs"/>
                          <w:b/>
                          <w:bCs/>
                          <w:lang w:val="en-GB"/>
                        </w:rPr>
                      </w:pPr>
                      <w:r w:rsidRPr="00095E6C">
                        <w:rPr>
                          <w:rFonts w:ascii="Rubik" w:hAnsi="Rubik" w:cs="Rubik" w:hint="cs"/>
                          <w:b/>
                          <w:bCs/>
                          <w:lang w:val="en-GB"/>
                        </w:rPr>
                        <w:t xml:space="preserve">Explore Breathe's performance management tools]  </w:t>
                      </w:r>
                    </w:p>
                  </w:txbxContent>
                </v:textbox>
              </v:roundrect>
            </w:pict>
          </mc:Fallback>
        </mc:AlternateContent>
      </w:r>
    </w:p>
    <w:p w14:paraId="3638CCD0" w14:textId="77AD2C56" w:rsidR="00D42411" w:rsidRDefault="00D42411" w:rsidP="00495BCC">
      <w:pPr>
        <w:rPr>
          <w:rFonts w:ascii="Rubik" w:eastAsia="Verdana" w:hAnsi="Rubik" w:cs="Rubik"/>
        </w:rPr>
      </w:pPr>
    </w:p>
    <w:p w14:paraId="36E70B48" w14:textId="3374A6BB" w:rsidR="00D42411" w:rsidRDefault="00D42411" w:rsidP="00495BCC">
      <w:pPr>
        <w:rPr>
          <w:rFonts w:ascii="Rubik" w:eastAsia="Verdana" w:hAnsi="Rubik" w:cs="Rubik"/>
        </w:rPr>
      </w:pPr>
    </w:p>
    <w:p w14:paraId="583165EE" w14:textId="01AD40AF" w:rsidR="00D42411" w:rsidRDefault="00D42411" w:rsidP="00495BCC">
      <w:pPr>
        <w:rPr>
          <w:rFonts w:ascii="Rubik" w:eastAsia="Verdana" w:hAnsi="Rubik" w:cs="Rubik"/>
        </w:rPr>
      </w:pPr>
    </w:p>
    <w:p w14:paraId="40A3DCE7" w14:textId="336071AB" w:rsidR="00D42411" w:rsidRDefault="00D42411" w:rsidP="00495BCC">
      <w:pPr>
        <w:rPr>
          <w:rFonts w:ascii="Rubik" w:eastAsia="Verdana" w:hAnsi="Rubik" w:cs="Rubik"/>
        </w:rPr>
      </w:pPr>
    </w:p>
    <w:p w14:paraId="6650CDB2" w14:textId="77777777" w:rsidR="00D42411" w:rsidRDefault="00D42411" w:rsidP="00495BCC">
      <w:pPr>
        <w:rPr>
          <w:rFonts w:ascii="Rubik" w:eastAsia="Verdana" w:hAnsi="Rubik" w:cs="Rubik"/>
        </w:rPr>
      </w:pPr>
    </w:p>
    <w:p w14:paraId="4ADB537A" w14:textId="187E5830" w:rsidR="00D42411" w:rsidRDefault="00D42411" w:rsidP="00495BCC">
      <w:pPr>
        <w:rPr>
          <w:rFonts w:ascii="Rubik" w:eastAsia="Verdana" w:hAnsi="Rubik" w:cs="Rubik"/>
        </w:rPr>
      </w:pPr>
    </w:p>
    <w:p w14:paraId="3467F5E1" w14:textId="77777777" w:rsidR="00D42411" w:rsidRDefault="00D42411" w:rsidP="00495BCC">
      <w:pPr>
        <w:rPr>
          <w:rFonts w:ascii="Rubik" w:eastAsia="Verdana" w:hAnsi="Rubik" w:cs="Rubik"/>
        </w:rPr>
      </w:pPr>
    </w:p>
    <w:p w14:paraId="32D50AAC" w14:textId="77777777" w:rsidR="00491B86" w:rsidRPr="0072000C" w:rsidRDefault="00491B86" w:rsidP="00495BCC">
      <w:pPr>
        <w:rPr>
          <w:rFonts w:ascii="Rubik" w:eastAsia="Verdana" w:hAnsi="Rubik" w:cs="Rubik"/>
        </w:rPr>
      </w:pPr>
    </w:p>
    <w:sectPr w:rsidR="00491B86" w:rsidRPr="0072000C" w:rsidSect="00B51CBA">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62BBA" w14:textId="77777777" w:rsidR="00C40B63" w:rsidRDefault="00C40B63" w:rsidP="00B3307C">
      <w:pPr>
        <w:spacing w:line="240" w:lineRule="auto"/>
      </w:pPr>
      <w:r>
        <w:separator/>
      </w:r>
    </w:p>
  </w:endnote>
  <w:endnote w:type="continuationSeparator" w:id="0">
    <w:p w14:paraId="202DE847" w14:textId="77777777" w:rsidR="00C40B63" w:rsidRDefault="00C40B63" w:rsidP="00B33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2AF3C7D-47CF-1246-809A-28F313F13275}"/>
  </w:font>
  <w:font w:name="Times New Roman">
    <w:panose1 w:val="02020603050405020304"/>
    <w:charset w:val="00"/>
    <w:family w:val="roman"/>
    <w:pitch w:val="variable"/>
    <w:sig w:usb0="E0002EFF" w:usb1="C000785B" w:usb2="00000009" w:usb3="00000000" w:csb0="000001FF" w:csb1="00000000"/>
    <w:embedRegular r:id="rId2" w:fontKey="{7196F3F2-F220-5145-95E0-B926797419AA}"/>
  </w:font>
  <w:font w:name="Courier New">
    <w:panose1 w:val="02070309020205020404"/>
    <w:charset w:val="00"/>
    <w:family w:val="modern"/>
    <w:pitch w:val="fixed"/>
    <w:sig w:usb0="E0002EFF" w:usb1="C0007843" w:usb2="00000009" w:usb3="00000000" w:csb0="000001FF" w:csb1="00000000"/>
    <w:embedRegular r:id="rId3" w:fontKey="{102A1FE1-EA44-674E-A890-120A27BFB574}"/>
  </w:font>
  <w:font w:name="Wingdings">
    <w:panose1 w:val="05000000000000000000"/>
    <w:charset w:val="4D"/>
    <w:family w:val="decorative"/>
    <w:pitch w:val="variable"/>
    <w:sig w:usb0="00000003" w:usb1="00000000" w:usb2="00000000" w:usb3="00000000" w:csb0="80000001" w:csb1="00000000"/>
    <w:embedRegular r:id="rId4" w:fontKey="{7A382343-7DE2-D04E-AF48-3CDD07C7FDFD}"/>
  </w:font>
  <w:font w:name="Arial">
    <w:panose1 w:val="020B0604020202020204"/>
    <w:charset w:val="00"/>
    <w:family w:val="swiss"/>
    <w:pitch w:val="variable"/>
    <w:sig w:usb0="E0002EFF" w:usb1="C000785B" w:usb2="00000009" w:usb3="00000000" w:csb0="000001FF" w:csb1="00000000"/>
    <w:embedRegular r:id="rId5" w:fontKey="{F2A442AB-47CF-2A4A-842E-C37CE7509B6C}"/>
    <w:embedBold r:id="rId6" w:fontKey="{F0399200-4B1A-A042-9683-442FF19CC956}"/>
    <w:embedItalic r:id="rId7" w:fontKey="{E7A53F1C-784E-3648-9AA6-E6AEF92E851C}"/>
  </w:font>
  <w:font w:name="Rubik">
    <w:panose1 w:val="00000500000000000000"/>
    <w:charset w:val="B1"/>
    <w:family w:val="auto"/>
    <w:pitch w:val="variable"/>
    <w:sig w:usb0="A0002A6F" w:usb1="C000205B" w:usb2="00000000" w:usb3="00000000" w:csb0="000000F7" w:csb1="00000000"/>
    <w:embedRegular r:id="rId8" w:fontKey="{270C34A3-D7E8-034B-949E-CCDECA687603}"/>
    <w:embedBold r:id="rId9" w:fontKey="{BB500E6C-2166-2B48-B078-3A707619E1CD}"/>
    <w:embedItalic r:id="rId10" w:fontKey="{3290F95F-0931-A845-A327-24F501CF32A7}"/>
  </w:font>
  <w:font w:name="Verdana">
    <w:panose1 w:val="020B0604030504040204"/>
    <w:charset w:val="00"/>
    <w:family w:val="swiss"/>
    <w:pitch w:val="variable"/>
    <w:sig w:usb0="A10006FF" w:usb1="4000205B" w:usb2="00000010" w:usb3="00000000" w:csb0="0000019F" w:csb1="00000000"/>
    <w:embedRegular r:id="rId11" w:fontKey="{E2F8ECA8-04FC-D84D-AB1F-41DC5C3D1EC9}"/>
    <w:embedBold r:id="rId12" w:fontKey="{C3126CEC-E640-A74A-BC56-93CB2E70A4CE}"/>
    <w:embedItalic r:id="rId13" w:fontKey="{129525FF-65F2-9A4C-BB4D-C72752CEEC1D}"/>
  </w:font>
  <w:font w:name="Aptos">
    <w:panose1 w:val="020B0004020202020204"/>
    <w:charset w:val="00"/>
    <w:family w:val="swiss"/>
    <w:pitch w:val="variable"/>
    <w:sig w:usb0="20000287" w:usb1="00000003" w:usb2="00000000" w:usb3="00000000" w:csb0="0000019F" w:csb1="00000000"/>
    <w:embedRegular r:id="rId14" w:fontKey="{03C639C4-FFD6-A942-A2F2-D83F5CA172E0}"/>
    <w:embedBold r:id="rId15" w:fontKey="{B42B98E8-C168-3E44-823A-0AD493A6FD7B}"/>
  </w:font>
  <w:font w:name="Segoe UI">
    <w:panose1 w:val="020B0502040204020203"/>
    <w:charset w:val="00"/>
    <w:family w:val="swiss"/>
    <w:pitch w:val="variable"/>
    <w:sig w:usb0="E4002EFF" w:usb1="C000E47F" w:usb2="00000009" w:usb3="00000000" w:csb0="000001FF" w:csb1="00000000"/>
    <w:embedRegular r:id="rId16" w:fontKey="{AB127961-3AE2-774D-838C-C52BE19FCA92}"/>
    <w:embedBold r:id="rId17" w:fontKey="{6B9AE10A-E35B-4C4B-BB3A-8E3F42EE282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8" w:fontKey="{612B5FE0-45EE-9148-9A40-7AE967DF5FF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9" w:fontKey="{8D10D1B5-BF42-584F-8336-18C978EC8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6110498"/>
      <w:docPartObj>
        <w:docPartGallery w:val="Page Numbers (Bottom of Page)"/>
        <w:docPartUnique/>
      </w:docPartObj>
    </w:sdtPr>
    <w:sdtEndPr>
      <w:rPr>
        <w:rStyle w:val="PageNumber"/>
      </w:rPr>
    </w:sdtEndPr>
    <w:sdtContent>
      <w:p w14:paraId="0A47FB6D" w14:textId="42A20199" w:rsidR="00093835" w:rsidRDefault="00093835"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B3B215" w14:textId="77777777" w:rsidR="00080FB9" w:rsidRDefault="00080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4446403"/>
      <w:docPartObj>
        <w:docPartGallery w:val="Page Numbers (Bottom of Page)"/>
        <w:docPartUnique/>
      </w:docPartObj>
    </w:sdtPr>
    <w:sdtEndPr>
      <w:rPr>
        <w:rStyle w:val="PageNumber"/>
      </w:rPr>
    </w:sdtEndPr>
    <w:sdtContent>
      <w:p w14:paraId="18932129" w14:textId="4930F002" w:rsidR="00093835" w:rsidRDefault="00093835"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50D386" w14:textId="7B3E5426" w:rsidR="00B3307C" w:rsidRDefault="00B3307C" w:rsidP="00B3307C">
    <w:pPr>
      <w:pStyle w:val="Footer"/>
      <w:jc w:val="right"/>
    </w:pPr>
    <w:r>
      <w:rPr>
        <w:noProof/>
      </w:rPr>
      <w:drawing>
        <wp:inline distT="0" distB="0" distL="0" distR="0" wp14:anchorId="212F2A78" wp14:editId="75744D92">
          <wp:extent cx="1393869" cy="247799"/>
          <wp:effectExtent l="0" t="0" r="3175" b="6350"/>
          <wp:docPr id="1026774140" name="Graphic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704505" cy="30302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65E5" w14:textId="77777777" w:rsidR="00DB6C80" w:rsidRDefault="00DB6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398A9" w14:textId="77777777" w:rsidR="00C40B63" w:rsidRDefault="00C40B63" w:rsidP="00B3307C">
      <w:pPr>
        <w:spacing w:line="240" w:lineRule="auto"/>
      </w:pPr>
      <w:r>
        <w:separator/>
      </w:r>
    </w:p>
  </w:footnote>
  <w:footnote w:type="continuationSeparator" w:id="0">
    <w:p w14:paraId="765C33D9" w14:textId="77777777" w:rsidR="00C40B63" w:rsidRDefault="00C40B63" w:rsidP="00B330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4540" w14:textId="77777777" w:rsidR="00B3307C" w:rsidRDefault="00B33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8DAA" w14:textId="77777777" w:rsidR="00B3307C" w:rsidRDefault="00B330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6828F" w14:textId="77777777" w:rsidR="00B3307C" w:rsidRDefault="00B33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755D5"/>
    <w:multiLevelType w:val="hybridMultilevel"/>
    <w:tmpl w:val="4AC6E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626632"/>
    <w:multiLevelType w:val="hybridMultilevel"/>
    <w:tmpl w:val="BCD6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CA11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2B2D27"/>
    <w:multiLevelType w:val="hybridMultilevel"/>
    <w:tmpl w:val="587E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80444C"/>
    <w:multiLevelType w:val="hybridMultilevel"/>
    <w:tmpl w:val="92AE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BB76D8"/>
    <w:multiLevelType w:val="hybridMultilevel"/>
    <w:tmpl w:val="FBE63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D52169"/>
    <w:multiLevelType w:val="hybridMultilevel"/>
    <w:tmpl w:val="C964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C64779"/>
    <w:multiLevelType w:val="hybridMultilevel"/>
    <w:tmpl w:val="6454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5B5234"/>
    <w:multiLevelType w:val="hybridMultilevel"/>
    <w:tmpl w:val="C9AA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B7099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2F007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BAC5A1A"/>
    <w:multiLevelType w:val="hybridMultilevel"/>
    <w:tmpl w:val="AEC2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797864">
    <w:abstractNumId w:val="10"/>
  </w:num>
  <w:num w:numId="2" w16cid:durableId="814686075">
    <w:abstractNumId w:val="9"/>
  </w:num>
  <w:num w:numId="3" w16cid:durableId="2127842492">
    <w:abstractNumId w:val="2"/>
  </w:num>
  <w:num w:numId="4" w16cid:durableId="1620648369">
    <w:abstractNumId w:val="4"/>
  </w:num>
  <w:num w:numId="5" w16cid:durableId="514461638">
    <w:abstractNumId w:val="6"/>
  </w:num>
  <w:num w:numId="6" w16cid:durableId="585846777">
    <w:abstractNumId w:val="3"/>
  </w:num>
  <w:num w:numId="7" w16cid:durableId="588344812">
    <w:abstractNumId w:val="5"/>
  </w:num>
  <w:num w:numId="8" w16cid:durableId="1273249064">
    <w:abstractNumId w:val="7"/>
  </w:num>
  <w:num w:numId="9" w16cid:durableId="1816947629">
    <w:abstractNumId w:val="1"/>
  </w:num>
  <w:num w:numId="10" w16cid:durableId="954749559">
    <w:abstractNumId w:val="8"/>
  </w:num>
  <w:num w:numId="11" w16cid:durableId="918293650">
    <w:abstractNumId w:val="11"/>
  </w:num>
  <w:num w:numId="12" w16cid:durableId="490878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4B4"/>
    <w:rsid w:val="00040BD3"/>
    <w:rsid w:val="00042284"/>
    <w:rsid w:val="00080FB9"/>
    <w:rsid w:val="000865B8"/>
    <w:rsid w:val="00093835"/>
    <w:rsid w:val="00095E6C"/>
    <w:rsid w:val="000A2318"/>
    <w:rsid w:val="00132030"/>
    <w:rsid w:val="00144399"/>
    <w:rsid w:val="0014770B"/>
    <w:rsid w:val="00187CAB"/>
    <w:rsid w:val="00194BDE"/>
    <w:rsid w:val="001962FE"/>
    <w:rsid w:val="001F410E"/>
    <w:rsid w:val="001F6D0F"/>
    <w:rsid w:val="0021055F"/>
    <w:rsid w:val="00224FF0"/>
    <w:rsid w:val="00264340"/>
    <w:rsid w:val="00266970"/>
    <w:rsid w:val="002877DA"/>
    <w:rsid w:val="002C65CB"/>
    <w:rsid w:val="002C7FE4"/>
    <w:rsid w:val="002D3F0F"/>
    <w:rsid w:val="00304737"/>
    <w:rsid w:val="003166A8"/>
    <w:rsid w:val="00367BD5"/>
    <w:rsid w:val="00375326"/>
    <w:rsid w:val="00383BAA"/>
    <w:rsid w:val="003A11CA"/>
    <w:rsid w:val="003A4C09"/>
    <w:rsid w:val="003C4825"/>
    <w:rsid w:val="004113F2"/>
    <w:rsid w:val="0042349B"/>
    <w:rsid w:val="00444136"/>
    <w:rsid w:val="00445D5A"/>
    <w:rsid w:val="00455419"/>
    <w:rsid w:val="004716EB"/>
    <w:rsid w:val="00472E2A"/>
    <w:rsid w:val="00491B86"/>
    <w:rsid w:val="00495BCC"/>
    <w:rsid w:val="004C4A1A"/>
    <w:rsid w:val="004E67E3"/>
    <w:rsid w:val="00521F53"/>
    <w:rsid w:val="00532A48"/>
    <w:rsid w:val="00536E05"/>
    <w:rsid w:val="005904AD"/>
    <w:rsid w:val="006038B9"/>
    <w:rsid w:val="00604730"/>
    <w:rsid w:val="00664659"/>
    <w:rsid w:val="00670AEB"/>
    <w:rsid w:val="006A119F"/>
    <w:rsid w:val="006A65A4"/>
    <w:rsid w:val="006C1E18"/>
    <w:rsid w:val="006C2A4A"/>
    <w:rsid w:val="006E6AAD"/>
    <w:rsid w:val="0072000C"/>
    <w:rsid w:val="00727390"/>
    <w:rsid w:val="007314B4"/>
    <w:rsid w:val="007443C8"/>
    <w:rsid w:val="00753BB6"/>
    <w:rsid w:val="0076406B"/>
    <w:rsid w:val="00766F60"/>
    <w:rsid w:val="00775EB4"/>
    <w:rsid w:val="007A66E7"/>
    <w:rsid w:val="007C532E"/>
    <w:rsid w:val="007D480E"/>
    <w:rsid w:val="007E725B"/>
    <w:rsid w:val="00802019"/>
    <w:rsid w:val="00877419"/>
    <w:rsid w:val="008A2081"/>
    <w:rsid w:val="008E736D"/>
    <w:rsid w:val="008F0ABC"/>
    <w:rsid w:val="00920649"/>
    <w:rsid w:val="00935C61"/>
    <w:rsid w:val="0095244A"/>
    <w:rsid w:val="009A1BDC"/>
    <w:rsid w:val="009A603E"/>
    <w:rsid w:val="009B71B2"/>
    <w:rsid w:val="00A0224C"/>
    <w:rsid w:val="00A11D9E"/>
    <w:rsid w:val="00A362DA"/>
    <w:rsid w:val="00A46CF4"/>
    <w:rsid w:val="00A61A44"/>
    <w:rsid w:val="00AA15F3"/>
    <w:rsid w:val="00B10201"/>
    <w:rsid w:val="00B300D6"/>
    <w:rsid w:val="00B30EDB"/>
    <w:rsid w:val="00B3307C"/>
    <w:rsid w:val="00B40ED2"/>
    <w:rsid w:val="00B461BE"/>
    <w:rsid w:val="00B51CBA"/>
    <w:rsid w:val="00B71A64"/>
    <w:rsid w:val="00BB57F0"/>
    <w:rsid w:val="00C40B63"/>
    <w:rsid w:val="00C573B5"/>
    <w:rsid w:val="00C84A8C"/>
    <w:rsid w:val="00C97DAA"/>
    <w:rsid w:val="00CF2542"/>
    <w:rsid w:val="00D03F3E"/>
    <w:rsid w:val="00D32A18"/>
    <w:rsid w:val="00D34969"/>
    <w:rsid w:val="00D42411"/>
    <w:rsid w:val="00D47457"/>
    <w:rsid w:val="00D83A38"/>
    <w:rsid w:val="00DB494B"/>
    <w:rsid w:val="00DB4F74"/>
    <w:rsid w:val="00DB6C80"/>
    <w:rsid w:val="00DE2ADF"/>
    <w:rsid w:val="00DE6388"/>
    <w:rsid w:val="00E47232"/>
    <w:rsid w:val="00F35308"/>
    <w:rsid w:val="00F54A4E"/>
    <w:rsid w:val="00FF2C4F"/>
    <w:rsid w:val="00FF7E07"/>
    <w:rsid w:val="298BD2CA"/>
    <w:rsid w:val="6D99CBE6"/>
    <w:rsid w:val="7C3DB4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5D7ED"/>
  <w15:docId w15:val="{EF25A05C-4041-4577-8A71-D9CB02F8C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298BD2CA"/>
    <w:rPr>
      <w:color w:val="0000FF"/>
      <w:u w:val="single"/>
    </w:rPr>
  </w:style>
  <w:style w:type="paragraph" w:styleId="Header">
    <w:name w:val="header"/>
    <w:basedOn w:val="Normal"/>
    <w:link w:val="HeaderChar"/>
    <w:uiPriority w:val="99"/>
    <w:unhideWhenUsed/>
    <w:rsid w:val="00B3307C"/>
    <w:pPr>
      <w:tabs>
        <w:tab w:val="center" w:pos="4513"/>
        <w:tab w:val="right" w:pos="9026"/>
      </w:tabs>
      <w:spacing w:line="240" w:lineRule="auto"/>
    </w:pPr>
  </w:style>
  <w:style w:type="character" w:customStyle="1" w:styleId="HeaderChar">
    <w:name w:val="Header Char"/>
    <w:basedOn w:val="DefaultParagraphFont"/>
    <w:link w:val="Header"/>
    <w:uiPriority w:val="99"/>
    <w:rsid w:val="00B3307C"/>
  </w:style>
  <w:style w:type="paragraph" w:styleId="Footer">
    <w:name w:val="footer"/>
    <w:basedOn w:val="Normal"/>
    <w:link w:val="FooterChar"/>
    <w:uiPriority w:val="99"/>
    <w:unhideWhenUsed/>
    <w:rsid w:val="00B3307C"/>
    <w:pPr>
      <w:tabs>
        <w:tab w:val="center" w:pos="4513"/>
        <w:tab w:val="right" w:pos="9026"/>
      </w:tabs>
      <w:spacing w:line="240" w:lineRule="auto"/>
    </w:pPr>
  </w:style>
  <w:style w:type="character" w:customStyle="1" w:styleId="FooterChar">
    <w:name w:val="Footer Char"/>
    <w:basedOn w:val="DefaultParagraphFont"/>
    <w:link w:val="Footer"/>
    <w:uiPriority w:val="99"/>
    <w:rsid w:val="00B3307C"/>
  </w:style>
  <w:style w:type="character" w:styleId="FollowedHyperlink">
    <w:name w:val="FollowedHyperlink"/>
    <w:basedOn w:val="DefaultParagraphFont"/>
    <w:uiPriority w:val="99"/>
    <w:semiHidden/>
    <w:unhideWhenUsed/>
    <w:rsid w:val="00080FB9"/>
    <w:rPr>
      <w:color w:val="800080" w:themeColor="followedHyperlink"/>
      <w:u w:val="single"/>
    </w:rPr>
  </w:style>
  <w:style w:type="character" w:styleId="PageNumber">
    <w:name w:val="page number"/>
    <w:basedOn w:val="DefaultParagraphFont"/>
    <w:uiPriority w:val="99"/>
    <w:semiHidden/>
    <w:unhideWhenUsed/>
    <w:rsid w:val="00093835"/>
  </w:style>
  <w:style w:type="character" w:styleId="UnresolvedMention">
    <w:name w:val="Unresolved Mention"/>
    <w:basedOn w:val="DefaultParagraphFont"/>
    <w:uiPriority w:val="99"/>
    <w:semiHidden/>
    <w:unhideWhenUsed/>
    <w:rsid w:val="00521F53"/>
    <w:rPr>
      <w:color w:val="605E5C"/>
      <w:shd w:val="clear" w:color="auto" w:fill="E1DFDD"/>
    </w:rPr>
  </w:style>
  <w:style w:type="paragraph" w:styleId="ListParagraph">
    <w:name w:val="List Paragraph"/>
    <w:basedOn w:val="Normal"/>
    <w:uiPriority w:val="34"/>
    <w:qFormat/>
    <w:rsid w:val="007443C8"/>
    <w:pPr>
      <w:ind w:left="720"/>
      <w:contextualSpacing/>
    </w:pPr>
  </w:style>
  <w:style w:type="table" w:styleId="TableGrid">
    <w:name w:val="Table Grid"/>
    <w:basedOn w:val="TableNormal"/>
    <w:uiPriority w:val="39"/>
    <w:rsid w:val="008F0A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03F3E"/>
  </w:style>
  <w:style w:type="character" w:customStyle="1" w:styleId="eop">
    <w:name w:val="eop"/>
    <w:basedOn w:val="DefaultParagraphFont"/>
    <w:rsid w:val="00D03F3E"/>
  </w:style>
  <w:style w:type="paragraph" w:customStyle="1" w:styleId="paragraph">
    <w:name w:val="paragraph"/>
    <w:basedOn w:val="Normal"/>
    <w:rsid w:val="0095244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eathehr.com/en-gb/growth-academy/line-manager-essentia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This%20template%20is%20for%20general%20guidance%20and%20should%20be%20adapted%20to%20fit%20your%20business,%20your%20policy%20and%20the%20employee's%20circumstances.%20For%20complex%20situations,%20or%20where%20dismissal%20could%20be%20a%20possible%20outcome,%20it's%20best%20to%20speak%20to%20HR%20or%20a%20qualified%20employment%20law%20advise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eathehr.com/en-gb/growth-academy/line-manager-essentials" TargetMode="External"/><Relationship Id="rId5" Type="http://schemas.openxmlformats.org/officeDocument/2006/relationships/styles" Target="styles.xml"/><Relationship Id="rId15" Type="http://schemas.openxmlformats.org/officeDocument/2006/relationships/hyperlink" Target="https://www.breathehr.com/en-gb/hr-software/performance-management-system" TargetMode="External"/><Relationship Id="rId23" Type="http://schemas.openxmlformats.org/officeDocument/2006/relationships/theme" Target="theme/theme1.xml"/><Relationship Id="rId10" Type="http://schemas.openxmlformats.org/officeDocument/2006/relationships/hyperlink" Target="https://www.breathehr.com/en-gb/growth-academy/line-manager-essentials/employment-law-essentials-for-line-managers"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reathehr.com/en-gb/growth-academy/line-manager-essential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breathehr.com/en-gb/sign-up?utm_source=resource&amp;utm_medium=word&amp;utm_campaign=employment+law&amp;utm_content=redundancy+toolkit+-+spread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C88F06B61E27408D933478E194463F" ma:contentTypeVersion="25" ma:contentTypeDescription="Create a new document." ma:contentTypeScope="" ma:versionID="fa7222d27497cc9c4fcc8c3e935a958f">
  <xsd:schema xmlns:xsd="http://www.w3.org/2001/XMLSchema" xmlns:xs="http://www.w3.org/2001/XMLSchema" xmlns:p="http://schemas.microsoft.com/office/2006/metadata/properties" xmlns:ns2="e1cb8ee7-e852-4c8a-8fcc-47709a095478" xmlns:ns3="cdee636f-d6ec-48aa-8ad6-87e2340071f9" targetNamespace="http://schemas.microsoft.com/office/2006/metadata/properties" ma:root="true" ma:fieldsID="296b1d6369874df7b8de5a9c7089e6d0" ns2:_="" ns3:_="">
    <xsd:import namespace="e1cb8ee7-e852-4c8a-8fcc-47709a095478"/>
    <xsd:import namespace="cdee636f-d6ec-48aa-8ad6-87e2340071f9"/>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icture"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b8ee7-e852-4c8a-8fcc-47709a0954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15385f-fc68-4678-96cf-e0f9bece38c1}" ma:internalName="TaxCatchAll" ma:showField="CatchAllData" ma:web="e1cb8ee7-e852-4c8a-8fcc-47709a095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e636f-d6ec-48aa-8ad6-87e2340071f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60b7862-bb38-4c4c-a807-4fcdf696fa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cb8ee7-e852-4c8a-8fcc-47709a095478" xsi:nil="true"/>
    <lcf76f155ced4ddcb4097134ff3c332f xmlns="cdee636f-d6ec-48aa-8ad6-87e2340071f9">
      <Terms xmlns="http://schemas.microsoft.com/office/infopath/2007/PartnerControls"/>
    </lcf76f155ced4ddcb4097134ff3c332f>
    <_Flow_SignoffStatus xmlns="cdee636f-d6ec-48aa-8ad6-87e2340071f9" xsi:nil="true"/>
    <Picture xmlns="cdee636f-d6ec-48aa-8ad6-87e2340071f9">
      <Url xsi:nil="true"/>
      <Description xsi:nil="true"/>
    </Picture>
  </documentManagement>
</p:properties>
</file>

<file path=customXml/itemProps1.xml><?xml version="1.0" encoding="utf-8"?>
<ds:datastoreItem xmlns:ds="http://schemas.openxmlformats.org/officeDocument/2006/customXml" ds:itemID="{188BC78B-E640-48BB-A9E9-A49C52635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b8ee7-e852-4c8a-8fcc-47709a095478"/>
    <ds:schemaRef ds:uri="cdee636f-d6ec-48aa-8ad6-87e234007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35AA95-6E97-4F6E-B8EE-643DD6B36CFE}">
  <ds:schemaRefs>
    <ds:schemaRef ds:uri="http://schemas.microsoft.com/sharepoint/v3/contenttype/forms"/>
  </ds:schemaRefs>
</ds:datastoreItem>
</file>

<file path=customXml/itemProps3.xml><?xml version="1.0" encoding="utf-8"?>
<ds:datastoreItem xmlns:ds="http://schemas.openxmlformats.org/officeDocument/2006/customXml" ds:itemID="{1C28B1F7-8861-4C63-80F5-681CCF13B119}">
  <ds:schemaRefs>
    <ds:schemaRef ds:uri="http://schemas.microsoft.com/office/2006/metadata/properties"/>
    <ds:schemaRef ds:uri="http://schemas.microsoft.com/office/infopath/2007/PartnerControls"/>
    <ds:schemaRef ds:uri="e1cb8ee7-e852-4c8a-8fcc-47709a095478"/>
    <ds:schemaRef ds:uri="cdee636f-d6ec-48aa-8ad6-87e2340071f9"/>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10</Pages>
  <Words>1080</Words>
  <Characters>5608</Characters>
  <Application>Microsoft Office Word</Application>
  <DocSecurity>0</DocSecurity>
  <Lines>400</Lines>
  <Paragraphs>148</Paragraphs>
  <ScaleCrop>false</ScaleCrop>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Hammerton</cp:lastModifiedBy>
  <cp:revision>85</cp:revision>
  <dcterms:created xsi:type="dcterms:W3CDTF">2025-01-22T09:00:00Z</dcterms:created>
  <dcterms:modified xsi:type="dcterms:W3CDTF">2026-05-29T14:49:00Z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0x01010099C88F06B61E27408D933478E194463F</vt:lpwstr>
  </property>
  <property fmtid="{D5CDD505-2E9C-101B-9397-08002B2CF9AE}" pid="3" name="MediaServiceImageTags">
    <vt:lpwstr/>
  </property>
</Properties>
</file>